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EB" w:rsidRPr="00706BEE" w:rsidRDefault="00C56DEB" w:rsidP="00C56DEB">
      <w:pPr>
        <w:pStyle w:val="KonuBal"/>
        <w:tabs>
          <w:tab w:val="left" w:pos="2678"/>
        </w:tabs>
        <w:jc w:val="center"/>
        <w:outlineLvl w:val="0"/>
        <w:rPr>
          <w:rFonts w:ascii="Verdana" w:hAnsi="Verdana" w:cs="Times New Roman"/>
          <w:b/>
          <w:bCs/>
          <w:sz w:val="24"/>
          <w:szCs w:val="24"/>
        </w:rPr>
      </w:pPr>
      <w:r w:rsidRPr="00706BEE">
        <w:rPr>
          <w:rFonts w:ascii="Verdana" w:hAnsi="Verdana" w:cs="Book Antiqua"/>
          <w:b/>
          <w:bCs/>
          <w:sz w:val="24"/>
          <w:szCs w:val="24"/>
        </w:rPr>
        <w:t>K</w:t>
      </w:r>
      <w:r w:rsidRPr="00706BEE">
        <w:rPr>
          <w:rFonts w:ascii="Verdana" w:hAnsi="Verdana"/>
          <w:b/>
          <w:bCs/>
          <w:sz w:val="24"/>
          <w:szCs w:val="24"/>
        </w:rPr>
        <w:t>İ</w:t>
      </w:r>
      <w:r w:rsidR="00832290" w:rsidRPr="00706BEE">
        <w:rPr>
          <w:rFonts w:ascii="Verdana" w:hAnsi="Verdana" w:cs="Book Antiqua"/>
          <w:b/>
          <w:bCs/>
          <w:sz w:val="24"/>
          <w:szCs w:val="24"/>
        </w:rPr>
        <w:t xml:space="preserve">RA </w:t>
      </w:r>
      <w:r w:rsidRPr="00706BEE">
        <w:rPr>
          <w:rFonts w:ascii="Verdana" w:hAnsi="Verdana" w:cs="Book Antiqua"/>
          <w:b/>
          <w:bCs/>
          <w:sz w:val="24"/>
          <w:szCs w:val="24"/>
        </w:rPr>
        <w:t>SÖZLE</w:t>
      </w:r>
      <w:r w:rsidRPr="00706BEE">
        <w:rPr>
          <w:rFonts w:ascii="Verdana" w:hAnsi="Verdana"/>
          <w:b/>
          <w:bCs/>
          <w:sz w:val="24"/>
          <w:szCs w:val="24"/>
        </w:rPr>
        <w:t>Ş</w:t>
      </w:r>
      <w:r w:rsidRPr="00706BEE">
        <w:rPr>
          <w:rFonts w:ascii="Verdana" w:hAnsi="Verdana" w:cs="Book Antiqua"/>
          <w:b/>
          <w:bCs/>
          <w:sz w:val="24"/>
          <w:szCs w:val="24"/>
        </w:rPr>
        <w:t>MES</w:t>
      </w:r>
      <w:r w:rsidRPr="00706BEE">
        <w:rPr>
          <w:rFonts w:ascii="Verdana" w:hAnsi="Verdana"/>
          <w:b/>
          <w:bCs/>
          <w:sz w:val="24"/>
          <w:szCs w:val="24"/>
        </w:rPr>
        <w:t>İ</w:t>
      </w:r>
    </w:p>
    <w:tbl>
      <w:tblPr>
        <w:tblpPr w:leftFromText="141" w:rightFromText="141" w:bottomFromText="120" w:vertAnchor="text" w:horzAnchor="margin" w:tblpXSpec="center" w:tblpY="510"/>
        <w:tblW w:w="990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70" w:type="dxa"/>
          <w:right w:w="70" w:type="dxa"/>
        </w:tblCellMar>
        <w:tblLook w:val="04A0" w:firstRow="1" w:lastRow="0" w:firstColumn="1" w:lastColumn="0" w:noHBand="0" w:noVBand="1"/>
      </w:tblPr>
      <w:tblGrid>
        <w:gridCol w:w="2624"/>
        <w:gridCol w:w="1834"/>
        <w:gridCol w:w="432"/>
        <w:gridCol w:w="5010"/>
      </w:tblGrid>
      <w:tr w:rsidR="00C56DEB" w:rsidRPr="00706BEE" w:rsidTr="00C56DEB">
        <w:trPr>
          <w:trHeight w:val="604"/>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Kiralanan Yer/</w:t>
            </w:r>
            <w:r w:rsidR="00832290" w:rsidRPr="00706BEE">
              <w:rPr>
                <w:rFonts w:ascii="Verdana" w:hAnsi="Verdana" w:cs="Book Antiqua"/>
                <w:b/>
                <w:bCs/>
                <w:sz w:val="24"/>
                <w:szCs w:val="24"/>
              </w:rPr>
              <w:t xml:space="preserve"> </w:t>
            </w:r>
            <w:r w:rsidRPr="00706BEE">
              <w:rPr>
                <w:rFonts w:ascii="Verdana" w:hAnsi="Verdana" w:cs="Book Antiqua"/>
                <w:b/>
                <w:bCs/>
                <w:sz w:val="24"/>
                <w:szCs w:val="24"/>
              </w:rPr>
              <w:t>Mecur</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rsidP="00D129C2">
            <w:pPr>
              <w:jc w:val="both"/>
              <w:rPr>
                <w:rFonts w:ascii="Verdana" w:hAnsi="Verdana" w:cs="Book Antiqua"/>
                <w:sz w:val="24"/>
                <w:szCs w:val="24"/>
              </w:rPr>
            </w:pPr>
          </w:p>
        </w:tc>
      </w:tr>
      <w:tr w:rsidR="00C56DEB" w:rsidRPr="00706BEE" w:rsidTr="00C56DEB">
        <w:trPr>
          <w:trHeight w:val="360"/>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Kiralanan yerin cinsi</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sz w:val="24"/>
                <w:szCs w:val="24"/>
              </w:rPr>
            </w:pPr>
            <w:r w:rsidRPr="00706BEE">
              <w:rPr>
                <w:rFonts w:ascii="Verdana" w:hAnsi="Verdana"/>
                <w:sz w:val="24"/>
                <w:szCs w:val="24"/>
              </w:rPr>
              <w:t>İş</w:t>
            </w:r>
            <w:r w:rsidRPr="00706BEE">
              <w:rPr>
                <w:rFonts w:ascii="Verdana" w:hAnsi="Verdana" w:cs="Book Antiqua"/>
                <w:sz w:val="24"/>
                <w:szCs w:val="24"/>
              </w:rPr>
              <w:t>yeri</w:t>
            </w:r>
          </w:p>
        </w:tc>
      </w:tr>
      <w:tr w:rsidR="00C56DEB" w:rsidRPr="00706BEE" w:rsidTr="00C56DEB">
        <w:trPr>
          <w:trHeight w:val="345"/>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240A0A">
            <w:pPr>
              <w:jc w:val="both"/>
              <w:rPr>
                <w:rFonts w:ascii="Verdana" w:hAnsi="Verdana" w:cs="Book Antiqua"/>
                <w:b/>
                <w:bCs/>
                <w:sz w:val="24"/>
                <w:szCs w:val="24"/>
              </w:rPr>
            </w:pPr>
            <w:r w:rsidRPr="00706BEE">
              <w:rPr>
                <w:rFonts w:ascii="Verdana" w:hAnsi="Verdana" w:cs="Book Antiqua"/>
                <w:b/>
                <w:bCs/>
                <w:sz w:val="24"/>
                <w:szCs w:val="24"/>
              </w:rPr>
              <w:t>Kiraya Veren</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rsidP="00D129C2">
            <w:pPr>
              <w:rPr>
                <w:rFonts w:ascii="Verdana" w:hAnsi="Verdana" w:cs="Book Antiqua"/>
                <w:sz w:val="24"/>
                <w:szCs w:val="24"/>
              </w:rPr>
            </w:pPr>
          </w:p>
        </w:tc>
      </w:tr>
      <w:tr w:rsidR="00C56DEB" w:rsidRPr="00706BEE" w:rsidTr="00C56DEB">
        <w:trPr>
          <w:trHeight w:val="469"/>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64B49">
            <w:pPr>
              <w:rPr>
                <w:rFonts w:ascii="Verdana" w:hAnsi="Verdana" w:cs="Book Antiqua"/>
                <w:b/>
                <w:bCs/>
                <w:sz w:val="24"/>
                <w:szCs w:val="24"/>
              </w:rPr>
            </w:pPr>
            <w:r w:rsidRPr="00706BEE">
              <w:rPr>
                <w:rFonts w:ascii="Verdana" w:hAnsi="Verdana" w:cs="Book Antiqua"/>
                <w:b/>
                <w:bCs/>
                <w:sz w:val="24"/>
                <w:szCs w:val="24"/>
              </w:rPr>
              <w:t xml:space="preserve">Kiraya Veren </w:t>
            </w:r>
            <w:r w:rsidR="00C56DEB" w:rsidRPr="00706BEE">
              <w:rPr>
                <w:rFonts w:ascii="Verdana" w:hAnsi="Verdana" w:cs="Book Antiqua"/>
                <w:b/>
                <w:bCs/>
                <w:sz w:val="24"/>
                <w:szCs w:val="24"/>
              </w:rPr>
              <w:t>Tebligat Adresi ve Telefonu</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A63035" w:rsidRPr="00706BEE" w:rsidRDefault="00A63035" w:rsidP="00B26DEC">
            <w:pPr>
              <w:rPr>
                <w:rFonts w:ascii="Verdana" w:hAnsi="Verdana"/>
                <w:sz w:val="24"/>
                <w:szCs w:val="24"/>
              </w:rPr>
            </w:pPr>
          </w:p>
        </w:tc>
      </w:tr>
      <w:tr w:rsidR="00C56DEB" w:rsidRPr="00706BEE" w:rsidTr="00C56DEB">
        <w:trPr>
          <w:trHeight w:val="405"/>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Kiracı</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8A7401" w:rsidRPr="00706BEE" w:rsidRDefault="008A7401" w:rsidP="00A63035">
            <w:pPr>
              <w:rPr>
                <w:rFonts w:ascii="Verdana" w:hAnsi="Verdana" w:cs="Book Antiqua"/>
                <w:sz w:val="24"/>
                <w:szCs w:val="24"/>
              </w:rPr>
            </w:pPr>
          </w:p>
        </w:tc>
      </w:tr>
      <w:tr w:rsidR="00C56DEB" w:rsidRPr="00706BEE" w:rsidTr="00C56DEB">
        <w:trPr>
          <w:trHeight w:val="360"/>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rPr>
                <w:rFonts w:ascii="Verdana" w:hAnsi="Verdana" w:cs="Book Antiqua"/>
                <w:b/>
                <w:bCs/>
                <w:sz w:val="24"/>
                <w:szCs w:val="24"/>
              </w:rPr>
            </w:pPr>
            <w:r w:rsidRPr="00706BEE">
              <w:rPr>
                <w:rFonts w:ascii="Verdana" w:hAnsi="Verdana" w:cs="Book Antiqua"/>
                <w:b/>
                <w:bCs/>
                <w:sz w:val="24"/>
                <w:szCs w:val="24"/>
              </w:rPr>
              <w:t>Kiracının Tebli</w:t>
            </w:r>
            <w:r w:rsidRPr="00706BEE">
              <w:rPr>
                <w:rFonts w:ascii="Verdana" w:hAnsi="Verdana"/>
                <w:b/>
                <w:bCs/>
                <w:sz w:val="24"/>
                <w:szCs w:val="24"/>
              </w:rPr>
              <w:t>ğ</w:t>
            </w:r>
            <w:r w:rsidRPr="00706BEE">
              <w:rPr>
                <w:rFonts w:ascii="Verdana" w:hAnsi="Verdana" w:cs="Book Antiqua"/>
                <w:b/>
                <w:bCs/>
                <w:sz w:val="24"/>
                <w:szCs w:val="24"/>
              </w:rPr>
              <w:t xml:space="preserve"> Adresi</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rsidP="007D4E7E">
            <w:pPr>
              <w:jc w:val="both"/>
              <w:rPr>
                <w:rFonts w:ascii="Verdana" w:hAnsi="Verdana"/>
                <w:sz w:val="24"/>
                <w:szCs w:val="24"/>
              </w:rPr>
            </w:pPr>
          </w:p>
        </w:tc>
      </w:tr>
      <w:tr w:rsidR="00C56DEB" w:rsidRPr="00706BEE" w:rsidTr="00C56DEB">
        <w:trPr>
          <w:trHeight w:val="344"/>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Bir aylık kira kar</w:t>
            </w:r>
            <w:r w:rsidRPr="00706BEE">
              <w:rPr>
                <w:rFonts w:ascii="Verdana" w:hAnsi="Verdana"/>
                <w:b/>
                <w:bCs/>
                <w:sz w:val="24"/>
                <w:szCs w:val="24"/>
              </w:rPr>
              <w:t>ş</w:t>
            </w:r>
            <w:r w:rsidRPr="00706BEE">
              <w:rPr>
                <w:rFonts w:ascii="Verdana" w:hAnsi="Verdana" w:cs="Book Antiqua"/>
                <w:b/>
                <w:bCs/>
                <w:sz w:val="24"/>
                <w:szCs w:val="24"/>
              </w:rPr>
              <w:t>ılı</w:t>
            </w:r>
            <w:r w:rsidRPr="00706BEE">
              <w:rPr>
                <w:rFonts w:ascii="Verdana" w:hAnsi="Verdana"/>
                <w:b/>
                <w:bCs/>
                <w:sz w:val="24"/>
                <w:szCs w:val="24"/>
              </w:rPr>
              <w:t>ğ</w:t>
            </w:r>
            <w:r w:rsidRPr="00706BEE">
              <w:rPr>
                <w:rFonts w:ascii="Verdana" w:hAnsi="Verdana" w:cs="Book Antiqua"/>
                <w:b/>
                <w:bCs/>
                <w:sz w:val="24"/>
                <w:szCs w:val="24"/>
              </w:rPr>
              <w:t>ı</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rsidP="001C5364">
            <w:pPr>
              <w:jc w:val="both"/>
              <w:rPr>
                <w:rFonts w:ascii="Verdana" w:hAnsi="Verdana" w:cs="Book Antiqua"/>
                <w:sz w:val="24"/>
                <w:szCs w:val="24"/>
                <w:highlight w:val="yellow"/>
              </w:rPr>
            </w:pPr>
          </w:p>
        </w:tc>
      </w:tr>
      <w:tr w:rsidR="00C56DEB" w:rsidRPr="00706BEE" w:rsidTr="00664F9B">
        <w:trPr>
          <w:trHeight w:val="368"/>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rPr>
                <w:rFonts w:ascii="Verdana" w:hAnsi="Verdana" w:cs="Book Antiqua"/>
                <w:b/>
                <w:bCs/>
                <w:sz w:val="24"/>
                <w:szCs w:val="24"/>
              </w:rPr>
            </w:pPr>
            <w:r w:rsidRPr="00706BEE">
              <w:rPr>
                <w:rFonts w:ascii="Verdana" w:hAnsi="Verdana" w:cs="Book Antiqua"/>
                <w:b/>
                <w:bCs/>
                <w:sz w:val="24"/>
                <w:szCs w:val="24"/>
              </w:rPr>
              <w:t>12 aylık kira kar</w:t>
            </w:r>
            <w:r w:rsidRPr="00706BEE">
              <w:rPr>
                <w:rFonts w:ascii="Verdana" w:hAnsi="Verdana"/>
                <w:b/>
                <w:bCs/>
                <w:sz w:val="24"/>
                <w:szCs w:val="24"/>
              </w:rPr>
              <w:t>ş</w:t>
            </w:r>
            <w:r w:rsidRPr="00706BEE">
              <w:rPr>
                <w:rFonts w:ascii="Verdana" w:hAnsi="Verdana" w:cs="Book Antiqua"/>
                <w:b/>
                <w:bCs/>
                <w:sz w:val="24"/>
                <w:szCs w:val="24"/>
              </w:rPr>
              <w:t>ılı</w:t>
            </w:r>
            <w:r w:rsidRPr="00706BEE">
              <w:rPr>
                <w:rFonts w:ascii="Verdana" w:hAnsi="Verdana"/>
                <w:b/>
                <w:bCs/>
                <w:sz w:val="24"/>
                <w:szCs w:val="24"/>
              </w:rPr>
              <w:t>ğ</w:t>
            </w:r>
            <w:r w:rsidRPr="00706BEE">
              <w:rPr>
                <w:rFonts w:ascii="Verdana" w:hAnsi="Verdana" w:cs="Book Antiqua"/>
                <w:b/>
                <w:bCs/>
                <w:sz w:val="24"/>
                <w:szCs w:val="24"/>
              </w:rPr>
              <w:t>ı</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tcPr>
          <w:p w:rsidR="00832290" w:rsidRPr="00706BEE" w:rsidRDefault="00832290" w:rsidP="001C5364">
            <w:pPr>
              <w:jc w:val="both"/>
              <w:rPr>
                <w:rFonts w:ascii="Verdana" w:hAnsi="Verdana" w:cs="Book Antiqua"/>
                <w:sz w:val="24"/>
                <w:szCs w:val="24"/>
              </w:rPr>
            </w:pPr>
          </w:p>
        </w:tc>
      </w:tr>
      <w:tr w:rsidR="00C56DEB" w:rsidRPr="00706BEE" w:rsidTr="00C56DEB">
        <w:trPr>
          <w:trHeight w:val="360"/>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Kira kar</w:t>
            </w:r>
            <w:r w:rsidRPr="00706BEE">
              <w:rPr>
                <w:rFonts w:ascii="Verdana" w:hAnsi="Verdana"/>
                <w:b/>
                <w:bCs/>
                <w:sz w:val="24"/>
                <w:szCs w:val="24"/>
              </w:rPr>
              <w:t>ş</w:t>
            </w:r>
            <w:r w:rsidRPr="00706BEE">
              <w:rPr>
                <w:rFonts w:ascii="Verdana" w:hAnsi="Verdana" w:cs="Book Antiqua"/>
                <w:b/>
                <w:bCs/>
                <w:sz w:val="24"/>
                <w:szCs w:val="24"/>
              </w:rPr>
              <w:t>ılı</w:t>
            </w:r>
            <w:r w:rsidRPr="00706BEE">
              <w:rPr>
                <w:rFonts w:ascii="Verdana" w:hAnsi="Verdana"/>
                <w:b/>
                <w:bCs/>
                <w:sz w:val="24"/>
                <w:szCs w:val="24"/>
              </w:rPr>
              <w:t>ğ</w:t>
            </w:r>
            <w:r w:rsidRPr="00706BEE">
              <w:rPr>
                <w:rFonts w:ascii="Verdana" w:hAnsi="Verdana" w:cs="Book Antiqua"/>
                <w:b/>
                <w:bCs/>
                <w:sz w:val="24"/>
                <w:szCs w:val="24"/>
              </w:rPr>
              <w:t xml:space="preserve">ının ne </w:t>
            </w:r>
            <w:r w:rsidRPr="00706BEE">
              <w:rPr>
                <w:rFonts w:ascii="Verdana" w:hAnsi="Verdana"/>
                <w:b/>
                <w:bCs/>
                <w:sz w:val="24"/>
                <w:szCs w:val="24"/>
              </w:rPr>
              <w:t>ş</w:t>
            </w:r>
            <w:r w:rsidRPr="00706BEE">
              <w:rPr>
                <w:rFonts w:ascii="Verdana" w:hAnsi="Verdana" w:cs="Book Antiqua"/>
                <w:b/>
                <w:bCs/>
                <w:sz w:val="24"/>
                <w:szCs w:val="24"/>
              </w:rPr>
              <w:t>ekilde ödenece</w:t>
            </w:r>
            <w:r w:rsidRPr="00706BEE">
              <w:rPr>
                <w:rFonts w:ascii="Verdana" w:hAnsi="Verdana"/>
                <w:b/>
                <w:bCs/>
                <w:sz w:val="24"/>
                <w:szCs w:val="24"/>
              </w:rPr>
              <w:t>ğ</w:t>
            </w:r>
            <w:r w:rsidRPr="00706BEE">
              <w:rPr>
                <w:rFonts w:ascii="Verdana" w:hAnsi="Verdana" w:cs="Book Antiqua"/>
                <w:b/>
                <w:bCs/>
                <w:sz w:val="24"/>
                <w:szCs w:val="24"/>
              </w:rPr>
              <w:t>i</w:t>
            </w:r>
          </w:p>
        </w:tc>
        <w:tc>
          <w:tcPr>
            <w:tcW w:w="1836"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BB7851">
            <w:pPr>
              <w:jc w:val="both"/>
              <w:rPr>
                <w:rFonts w:ascii="Verdana" w:hAnsi="Verdana" w:cs="Book Antiqua"/>
                <w:sz w:val="24"/>
                <w:szCs w:val="24"/>
              </w:rPr>
            </w:pPr>
            <w:r w:rsidRPr="00706BEE">
              <w:rPr>
                <w:rFonts w:ascii="Verdana" w:hAnsi="Verdana" w:cs="Book Antiqua"/>
                <w:sz w:val="24"/>
                <w:szCs w:val="24"/>
              </w:rPr>
              <w:t xml:space="preserve">AYLIK PEŞİNLER HALİNDE </w:t>
            </w:r>
          </w:p>
        </w:tc>
        <w:tc>
          <w:tcPr>
            <w:tcW w:w="5442" w:type="dxa"/>
            <w:gridSpan w:val="2"/>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rsidP="001C5364">
            <w:pPr>
              <w:jc w:val="both"/>
              <w:rPr>
                <w:rFonts w:ascii="Verdana" w:hAnsi="Verdana" w:cs="Book Antiqua"/>
                <w:sz w:val="24"/>
                <w:szCs w:val="24"/>
              </w:rPr>
            </w:pPr>
          </w:p>
        </w:tc>
      </w:tr>
      <w:tr w:rsidR="00C56DEB" w:rsidRPr="00706BEE" w:rsidTr="001C5364">
        <w:trPr>
          <w:trHeight w:val="360"/>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Kira müddeti</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tcPr>
          <w:p w:rsidR="00C56DEB" w:rsidRPr="00706BEE" w:rsidRDefault="00C56DEB" w:rsidP="00D129C2">
            <w:pPr>
              <w:jc w:val="both"/>
              <w:rPr>
                <w:rFonts w:ascii="Verdana" w:hAnsi="Verdana" w:cs="Book Antiqua"/>
                <w:sz w:val="24"/>
                <w:szCs w:val="24"/>
              </w:rPr>
            </w:pPr>
          </w:p>
        </w:tc>
      </w:tr>
      <w:tr w:rsidR="00C56DEB" w:rsidRPr="00706BEE" w:rsidTr="00057933">
        <w:trPr>
          <w:trHeight w:val="524"/>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Kiranın ba</w:t>
            </w:r>
            <w:r w:rsidRPr="00706BEE">
              <w:rPr>
                <w:rFonts w:ascii="Verdana" w:hAnsi="Verdana"/>
                <w:b/>
                <w:bCs/>
                <w:sz w:val="24"/>
                <w:szCs w:val="24"/>
              </w:rPr>
              <w:t>ş</w:t>
            </w:r>
            <w:r w:rsidRPr="00706BEE">
              <w:rPr>
                <w:rFonts w:ascii="Verdana" w:hAnsi="Verdana" w:cs="Book Antiqua"/>
                <w:b/>
                <w:bCs/>
                <w:sz w:val="24"/>
                <w:szCs w:val="24"/>
              </w:rPr>
              <w:t>langıcı</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rsidP="00D129C2">
            <w:pPr>
              <w:jc w:val="both"/>
              <w:rPr>
                <w:rFonts w:ascii="Verdana" w:hAnsi="Verdana" w:cs="Book Antiqua"/>
                <w:sz w:val="24"/>
                <w:szCs w:val="24"/>
              </w:rPr>
            </w:pPr>
          </w:p>
        </w:tc>
      </w:tr>
      <w:tr w:rsidR="00C56DEB" w:rsidRPr="00706BEE" w:rsidTr="00C56DEB">
        <w:trPr>
          <w:trHeight w:val="360"/>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 xml:space="preserve">Kiralanan yerin </w:t>
            </w:r>
            <w:r w:rsidRPr="00706BEE">
              <w:rPr>
                <w:rFonts w:ascii="Verdana" w:hAnsi="Verdana"/>
                <w:b/>
                <w:bCs/>
                <w:sz w:val="24"/>
                <w:szCs w:val="24"/>
              </w:rPr>
              <w:t>ş</w:t>
            </w:r>
            <w:r w:rsidRPr="00706BEE">
              <w:rPr>
                <w:rFonts w:ascii="Verdana" w:hAnsi="Verdana" w:cs="Book Antiqua"/>
                <w:b/>
                <w:bCs/>
                <w:sz w:val="24"/>
                <w:szCs w:val="24"/>
              </w:rPr>
              <w:t>imdiki durumu</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1D7BCA" w:rsidRPr="00706BEE" w:rsidRDefault="00C56DEB" w:rsidP="00664F9B">
            <w:pPr>
              <w:pStyle w:val="AralkYok"/>
              <w:rPr>
                <w:rFonts w:ascii="Verdana" w:hAnsi="Verdana"/>
                <w:sz w:val="24"/>
                <w:szCs w:val="24"/>
              </w:rPr>
            </w:pPr>
            <w:r w:rsidRPr="00706BEE">
              <w:rPr>
                <w:rFonts w:ascii="Verdana" w:hAnsi="Verdana"/>
                <w:sz w:val="24"/>
                <w:szCs w:val="24"/>
              </w:rPr>
              <w:t xml:space="preserve">EKLİ LİSTEDE BULUNAN DEMİRBAŞLARI </w:t>
            </w:r>
            <w:r w:rsidR="007D08BF" w:rsidRPr="00706BEE">
              <w:rPr>
                <w:rFonts w:ascii="Verdana" w:hAnsi="Verdana"/>
                <w:color w:val="FF0000"/>
                <w:sz w:val="24"/>
                <w:szCs w:val="24"/>
              </w:rPr>
              <w:t xml:space="preserve">İLE BİRLİKTE </w:t>
            </w:r>
            <w:r w:rsidR="001D7BCA" w:rsidRPr="00706BEE">
              <w:rPr>
                <w:rFonts w:ascii="Verdana" w:hAnsi="Verdana"/>
                <w:color w:val="FF0000"/>
                <w:sz w:val="24"/>
                <w:szCs w:val="24"/>
              </w:rPr>
              <w:t>KULLANI</w:t>
            </w:r>
            <w:r w:rsidR="00FE626A" w:rsidRPr="00706BEE">
              <w:rPr>
                <w:rFonts w:ascii="Verdana" w:hAnsi="Verdana"/>
                <w:color w:val="FF0000"/>
                <w:sz w:val="24"/>
                <w:szCs w:val="24"/>
              </w:rPr>
              <w:t xml:space="preserve">MA </w:t>
            </w:r>
            <w:proofErr w:type="gramStart"/>
            <w:r w:rsidR="00FE626A" w:rsidRPr="00706BEE">
              <w:rPr>
                <w:rFonts w:ascii="Verdana" w:hAnsi="Verdana"/>
                <w:color w:val="FF0000"/>
                <w:sz w:val="24"/>
                <w:szCs w:val="24"/>
              </w:rPr>
              <w:t xml:space="preserve">HAZIR </w:t>
            </w:r>
            <w:r w:rsidR="001D7BCA" w:rsidRPr="00706BEE">
              <w:rPr>
                <w:rFonts w:ascii="Verdana" w:hAnsi="Verdana"/>
                <w:color w:val="FF0000"/>
                <w:sz w:val="24"/>
                <w:szCs w:val="24"/>
              </w:rPr>
              <w:t xml:space="preserve"> MÜSTAKİL</w:t>
            </w:r>
            <w:proofErr w:type="gramEnd"/>
            <w:r w:rsidR="001D7BCA" w:rsidRPr="00706BEE">
              <w:rPr>
                <w:rFonts w:ascii="Verdana" w:hAnsi="Verdana"/>
                <w:color w:val="FF0000"/>
                <w:sz w:val="24"/>
                <w:szCs w:val="24"/>
              </w:rPr>
              <w:t xml:space="preserve"> </w:t>
            </w:r>
            <w:r w:rsidRPr="00706BEE">
              <w:rPr>
                <w:rFonts w:ascii="Verdana" w:hAnsi="Verdana"/>
                <w:color w:val="FF0000"/>
                <w:sz w:val="24"/>
                <w:szCs w:val="24"/>
              </w:rPr>
              <w:t xml:space="preserve"> </w:t>
            </w:r>
            <w:r w:rsidR="00664F9B">
              <w:rPr>
                <w:rFonts w:ascii="Verdana" w:hAnsi="Verdana"/>
                <w:color w:val="FF0000"/>
                <w:sz w:val="24"/>
                <w:szCs w:val="24"/>
              </w:rPr>
              <w:t>İŞYERİ</w:t>
            </w:r>
          </w:p>
        </w:tc>
      </w:tr>
      <w:tr w:rsidR="00C56DEB" w:rsidRPr="00706BEE" w:rsidTr="00C56DEB">
        <w:trPr>
          <w:trHeight w:val="360"/>
        </w:trPr>
        <w:tc>
          <w:tcPr>
            <w:tcW w:w="2622" w:type="dxa"/>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C56DEB">
            <w:pPr>
              <w:jc w:val="both"/>
              <w:rPr>
                <w:rFonts w:ascii="Verdana" w:hAnsi="Verdana" w:cs="Book Antiqua"/>
                <w:b/>
                <w:bCs/>
                <w:sz w:val="24"/>
                <w:szCs w:val="24"/>
                <w:lang w:val="fi-FI"/>
              </w:rPr>
            </w:pPr>
            <w:r w:rsidRPr="00706BEE">
              <w:rPr>
                <w:rFonts w:ascii="Verdana" w:hAnsi="Verdana" w:cs="Book Antiqua"/>
                <w:b/>
                <w:bCs/>
                <w:sz w:val="24"/>
                <w:szCs w:val="24"/>
                <w:lang w:val="fi-FI"/>
              </w:rPr>
              <w:t>Kiralanan yerin ne için kullanılaca</w:t>
            </w:r>
            <w:r w:rsidRPr="00706BEE">
              <w:rPr>
                <w:rFonts w:ascii="Verdana" w:hAnsi="Verdana"/>
                <w:b/>
                <w:bCs/>
                <w:sz w:val="24"/>
                <w:szCs w:val="24"/>
                <w:lang w:val="fi-FI"/>
              </w:rPr>
              <w:t>ğ</w:t>
            </w:r>
            <w:r w:rsidRPr="00706BEE">
              <w:rPr>
                <w:rFonts w:ascii="Verdana" w:hAnsi="Verdana" w:cs="Book Antiqua"/>
                <w:b/>
                <w:bCs/>
                <w:sz w:val="24"/>
                <w:szCs w:val="24"/>
                <w:lang w:val="fi-FI"/>
              </w:rPr>
              <w:t>ı</w:t>
            </w:r>
          </w:p>
        </w:tc>
        <w:tc>
          <w:tcPr>
            <w:tcW w:w="7278" w:type="dxa"/>
            <w:gridSpan w:val="3"/>
            <w:tcBorders>
              <w:top w:val="thinThickLargeGap" w:sz="24" w:space="0" w:color="auto"/>
              <w:left w:val="thinThickLargeGap" w:sz="24" w:space="0" w:color="auto"/>
              <w:bottom w:val="thinThickLargeGap" w:sz="24" w:space="0" w:color="auto"/>
              <w:right w:val="thinThickLargeGap" w:sz="24" w:space="0" w:color="auto"/>
            </w:tcBorders>
            <w:hideMark/>
          </w:tcPr>
          <w:p w:rsidR="00C56DEB" w:rsidRPr="00706BEE" w:rsidRDefault="004073BE">
            <w:pPr>
              <w:jc w:val="both"/>
              <w:rPr>
                <w:rFonts w:ascii="Verdana" w:hAnsi="Verdana" w:cs="Book Antiqua"/>
                <w:sz w:val="24"/>
                <w:szCs w:val="24"/>
              </w:rPr>
            </w:pPr>
            <w:r w:rsidRPr="00706BEE">
              <w:rPr>
                <w:rFonts w:ascii="Verdana" w:hAnsi="Verdana"/>
                <w:color w:val="FF0000"/>
                <w:sz w:val="24"/>
                <w:szCs w:val="24"/>
              </w:rPr>
              <w:t>İŞYERİ</w:t>
            </w:r>
            <w:r w:rsidR="000C57F9" w:rsidRPr="00706BEE">
              <w:rPr>
                <w:rFonts w:ascii="Verdana" w:hAnsi="Verdana"/>
                <w:color w:val="FF0000"/>
                <w:sz w:val="24"/>
                <w:szCs w:val="24"/>
              </w:rPr>
              <w:t xml:space="preserve">  -         </w:t>
            </w:r>
            <w:proofErr w:type="gramStart"/>
            <w:r w:rsidR="000C57F9" w:rsidRPr="00706BEE">
              <w:rPr>
                <w:rFonts w:ascii="Verdana" w:hAnsi="Verdana"/>
                <w:color w:val="FF0000"/>
                <w:sz w:val="24"/>
                <w:szCs w:val="24"/>
              </w:rPr>
              <w:t>……………….</w:t>
            </w:r>
            <w:proofErr w:type="gramEnd"/>
            <w:r w:rsidR="000C57F9" w:rsidRPr="00706BEE">
              <w:rPr>
                <w:rFonts w:ascii="Verdana" w:hAnsi="Verdana"/>
                <w:color w:val="FF0000"/>
                <w:sz w:val="24"/>
                <w:szCs w:val="24"/>
              </w:rPr>
              <w:t xml:space="preserve"> MAĞAZASI</w:t>
            </w:r>
          </w:p>
        </w:tc>
      </w:tr>
      <w:tr w:rsidR="00C56DEB" w:rsidRPr="00706BEE" w:rsidTr="00C56DEB">
        <w:trPr>
          <w:trHeight w:val="491"/>
        </w:trPr>
        <w:tc>
          <w:tcPr>
            <w:tcW w:w="4890" w:type="dxa"/>
            <w:gridSpan w:val="3"/>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C56DEB" w:rsidRPr="00706BEE" w:rsidRDefault="00C56DEB">
            <w:pPr>
              <w:jc w:val="both"/>
              <w:rPr>
                <w:rFonts w:ascii="Verdana" w:hAnsi="Verdana" w:cs="Book Antiqua"/>
                <w:b/>
                <w:bCs/>
                <w:sz w:val="24"/>
                <w:szCs w:val="24"/>
                <w:lang w:val="fi-FI"/>
              </w:rPr>
            </w:pPr>
            <w:r w:rsidRPr="00706BEE">
              <w:rPr>
                <w:rFonts w:ascii="Verdana" w:hAnsi="Verdana" w:cs="Book Antiqua"/>
                <w:b/>
                <w:bCs/>
                <w:sz w:val="24"/>
                <w:szCs w:val="24"/>
                <w:lang w:val="fi-FI"/>
              </w:rPr>
              <w:t>K</w:t>
            </w:r>
            <w:r w:rsidRPr="00706BEE">
              <w:rPr>
                <w:rFonts w:ascii="Verdana" w:hAnsi="Verdana"/>
                <w:b/>
                <w:bCs/>
                <w:sz w:val="24"/>
                <w:szCs w:val="24"/>
                <w:lang w:val="fi-FI"/>
              </w:rPr>
              <w:t>İ</w:t>
            </w:r>
            <w:r w:rsidRPr="00706BEE">
              <w:rPr>
                <w:rFonts w:ascii="Verdana" w:hAnsi="Verdana" w:cs="Book Antiqua"/>
                <w:b/>
                <w:bCs/>
                <w:sz w:val="24"/>
                <w:szCs w:val="24"/>
                <w:lang w:val="fi-FI"/>
              </w:rPr>
              <w:t>RACI</w:t>
            </w:r>
          </w:p>
        </w:tc>
        <w:tc>
          <w:tcPr>
            <w:tcW w:w="5010"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C56DEB" w:rsidRPr="00706BEE" w:rsidRDefault="00C56DEB">
            <w:pPr>
              <w:jc w:val="both"/>
              <w:rPr>
                <w:rFonts w:ascii="Verdana" w:hAnsi="Verdana" w:cs="Book Antiqua"/>
                <w:b/>
                <w:bCs/>
                <w:sz w:val="24"/>
                <w:szCs w:val="24"/>
              </w:rPr>
            </w:pPr>
            <w:r w:rsidRPr="00706BEE">
              <w:rPr>
                <w:rFonts w:ascii="Verdana" w:hAnsi="Verdana" w:cs="Book Antiqua"/>
                <w:b/>
                <w:bCs/>
                <w:sz w:val="24"/>
                <w:szCs w:val="24"/>
              </w:rPr>
              <w:t>K</w:t>
            </w:r>
            <w:r w:rsidRPr="00706BEE">
              <w:rPr>
                <w:rFonts w:ascii="Verdana" w:hAnsi="Verdana"/>
                <w:b/>
                <w:bCs/>
                <w:sz w:val="24"/>
                <w:szCs w:val="24"/>
              </w:rPr>
              <w:t>İ</w:t>
            </w:r>
            <w:r w:rsidRPr="00706BEE">
              <w:rPr>
                <w:rFonts w:ascii="Verdana" w:hAnsi="Verdana" w:cs="Book Antiqua"/>
                <w:b/>
                <w:bCs/>
                <w:sz w:val="24"/>
                <w:szCs w:val="24"/>
              </w:rPr>
              <w:t>RALAYAN</w:t>
            </w:r>
          </w:p>
        </w:tc>
      </w:tr>
      <w:tr w:rsidR="00C56DEB" w:rsidRPr="00706BEE" w:rsidTr="004073BE">
        <w:trPr>
          <w:trHeight w:val="2065"/>
        </w:trPr>
        <w:tc>
          <w:tcPr>
            <w:tcW w:w="4890" w:type="dxa"/>
            <w:gridSpan w:val="3"/>
            <w:tcBorders>
              <w:top w:val="thinThickLargeGap" w:sz="24" w:space="0" w:color="auto"/>
              <w:left w:val="thinThickLargeGap" w:sz="24" w:space="0" w:color="auto"/>
              <w:bottom w:val="thinThickLargeGap" w:sz="24" w:space="0" w:color="auto"/>
              <w:right w:val="thinThickLargeGap" w:sz="24" w:space="0" w:color="auto"/>
            </w:tcBorders>
          </w:tcPr>
          <w:p w:rsidR="00C56DEB" w:rsidRPr="00706BEE" w:rsidRDefault="00C56DEB">
            <w:pPr>
              <w:jc w:val="both"/>
              <w:rPr>
                <w:rFonts w:ascii="Verdana" w:hAnsi="Verdana" w:cs="Book Antiqua"/>
                <w:b/>
                <w:bCs/>
                <w:sz w:val="24"/>
                <w:szCs w:val="24"/>
              </w:rPr>
            </w:pPr>
          </w:p>
          <w:p w:rsidR="008A7401" w:rsidRPr="00706BEE" w:rsidRDefault="00D129C2" w:rsidP="008A7401">
            <w:pPr>
              <w:rPr>
                <w:rFonts w:ascii="Verdana" w:hAnsi="Verdana"/>
                <w:sz w:val="24"/>
                <w:szCs w:val="24"/>
              </w:rPr>
            </w:pPr>
            <w:proofErr w:type="gramStart"/>
            <w:r w:rsidRPr="00706BEE">
              <w:rPr>
                <w:rFonts w:ascii="Verdana" w:hAnsi="Verdana"/>
                <w:sz w:val="24"/>
                <w:szCs w:val="24"/>
              </w:rPr>
              <w:t>…………………….</w:t>
            </w:r>
            <w:proofErr w:type="gramEnd"/>
          </w:p>
          <w:p w:rsidR="00832290" w:rsidRPr="00706BEE" w:rsidRDefault="00832290">
            <w:pPr>
              <w:jc w:val="both"/>
              <w:rPr>
                <w:rFonts w:ascii="Verdana" w:hAnsi="Verdana" w:cs="Book Antiqua"/>
                <w:color w:val="FF0000"/>
                <w:sz w:val="24"/>
                <w:szCs w:val="24"/>
              </w:rPr>
            </w:pPr>
          </w:p>
        </w:tc>
        <w:tc>
          <w:tcPr>
            <w:tcW w:w="5010" w:type="dxa"/>
            <w:tcBorders>
              <w:top w:val="thinThickLargeGap" w:sz="24" w:space="0" w:color="auto"/>
              <w:left w:val="thinThickLargeGap" w:sz="24" w:space="0" w:color="auto"/>
              <w:bottom w:val="thinThickLargeGap" w:sz="24" w:space="0" w:color="auto"/>
              <w:right w:val="thinThickLargeGap" w:sz="24" w:space="0" w:color="auto"/>
            </w:tcBorders>
            <w:hideMark/>
          </w:tcPr>
          <w:p w:rsidR="00832290" w:rsidRPr="00706BEE" w:rsidRDefault="00C56DEB" w:rsidP="00832290">
            <w:pPr>
              <w:rPr>
                <w:rFonts w:ascii="Verdana" w:hAnsi="Verdana"/>
                <w:sz w:val="24"/>
                <w:szCs w:val="24"/>
              </w:rPr>
            </w:pPr>
            <w:r w:rsidRPr="00706BEE">
              <w:rPr>
                <w:rFonts w:ascii="Verdana" w:hAnsi="Verdana" w:cs="Book Antiqua"/>
                <w:b/>
                <w:bCs/>
                <w:sz w:val="24"/>
                <w:szCs w:val="24"/>
              </w:rPr>
              <w:br/>
            </w:r>
            <w:proofErr w:type="gramStart"/>
            <w:r w:rsidR="00D129C2" w:rsidRPr="00706BEE">
              <w:rPr>
                <w:rFonts w:ascii="Verdana" w:hAnsi="Verdana" w:cs="Book Antiqua"/>
                <w:sz w:val="24"/>
                <w:szCs w:val="24"/>
              </w:rPr>
              <w:t>………………………………….</w:t>
            </w:r>
            <w:proofErr w:type="gramEnd"/>
          </w:p>
          <w:p w:rsidR="00C56DEB" w:rsidRPr="00706BEE" w:rsidRDefault="00C56DEB">
            <w:pPr>
              <w:rPr>
                <w:rFonts w:ascii="Verdana" w:hAnsi="Verdana" w:cs="Book Antiqua"/>
                <w:bCs/>
                <w:sz w:val="24"/>
                <w:szCs w:val="24"/>
              </w:rPr>
            </w:pPr>
          </w:p>
        </w:tc>
      </w:tr>
      <w:tr w:rsidR="00C56DEB" w:rsidRPr="00706BEE" w:rsidTr="00C56DEB">
        <w:tc>
          <w:tcPr>
            <w:tcW w:w="2628" w:type="dxa"/>
            <w:tcBorders>
              <w:top w:val="nil"/>
              <w:left w:val="nil"/>
              <w:bottom w:val="nil"/>
              <w:right w:val="nil"/>
            </w:tcBorders>
            <w:vAlign w:val="center"/>
            <w:hideMark/>
          </w:tcPr>
          <w:p w:rsidR="00C56DEB" w:rsidRPr="00706BEE" w:rsidRDefault="00C56DEB">
            <w:pPr>
              <w:rPr>
                <w:rFonts w:ascii="Verdana" w:eastAsiaTheme="minorEastAsia" w:hAnsi="Verdana"/>
                <w:sz w:val="24"/>
                <w:szCs w:val="24"/>
              </w:rPr>
            </w:pPr>
          </w:p>
        </w:tc>
        <w:tc>
          <w:tcPr>
            <w:tcW w:w="1836" w:type="dxa"/>
            <w:tcBorders>
              <w:top w:val="nil"/>
              <w:left w:val="nil"/>
              <w:bottom w:val="nil"/>
              <w:right w:val="nil"/>
            </w:tcBorders>
            <w:vAlign w:val="center"/>
            <w:hideMark/>
          </w:tcPr>
          <w:p w:rsidR="00C56DEB" w:rsidRPr="00706BEE" w:rsidRDefault="00C56DEB">
            <w:pPr>
              <w:rPr>
                <w:rFonts w:ascii="Verdana" w:eastAsiaTheme="minorEastAsia" w:hAnsi="Verdana"/>
                <w:sz w:val="24"/>
                <w:szCs w:val="24"/>
              </w:rPr>
            </w:pPr>
          </w:p>
        </w:tc>
        <w:tc>
          <w:tcPr>
            <w:tcW w:w="432" w:type="dxa"/>
            <w:tcBorders>
              <w:top w:val="nil"/>
              <w:left w:val="nil"/>
              <w:bottom w:val="nil"/>
              <w:right w:val="nil"/>
            </w:tcBorders>
            <w:vAlign w:val="center"/>
            <w:hideMark/>
          </w:tcPr>
          <w:p w:rsidR="00C56DEB" w:rsidRPr="00706BEE" w:rsidRDefault="00C56DEB">
            <w:pPr>
              <w:rPr>
                <w:rFonts w:ascii="Verdana" w:eastAsiaTheme="minorEastAsia" w:hAnsi="Verdana"/>
                <w:sz w:val="24"/>
                <w:szCs w:val="24"/>
              </w:rPr>
            </w:pPr>
          </w:p>
        </w:tc>
        <w:tc>
          <w:tcPr>
            <w:tcW w:w="5016" w:type="dxa"/>
            <w:tcBorders>
              <w:top w:val="nil"/>
              <w:left w:val="nil"/>
              <w:bottom w:val="nil"/>
              <w:right w:val="nil"/>
            </w:tcBorders>
            <w:vAlign w:val="center"/>
            <w:hideMark/>
          </w:tcPr>
          <w:p w:rsidR="00C56DEB" w:rsidRPr="00706BEE" w:rsidRDefault="00C56DEB">
            <w:pPr>
              <w:rPr>
                <w:rFonts w:ascii="Verdana" w:eastAsiaTheme="minorEastAsia" w:hAnsi="Verdana"/>
                <w:sz w:val="24"/>
                <w:szCs w:val="24"/>
              </w:rPr>
            </w:pPr>
          </w:p>
        </w:tc>
      </w:tr>
    </w:tbl>
    <w:p w:rsidR="00A63035" w:rsidRPr="00706BEE" w:rsidRDefault="00A63035" w:rsidP="00A63035">
      <w:pPr>
        <w:rPr>
          <w:rFonts w:ascii="Verdana" w:hAnsi="Verdana"/>
          <w:sz w:val="24"/>
          <w:szCs w:val="24"/>
        </w:rPr>
      </w:pPr>
    </w:p>
    <w:p w:rsidR="00C56DEB" w:rsidRPr="00706BEE" w:rsidRDefault="00C56DEB" w:rsidP="00C56DEB">
      <w:pPr>
        <w:jc w:val="both"/>
        <w:rPr>
          <w:rFonts w:ascii="Verdana" w:hAnsi="Verdana" w:cs="Book Antiqua"/>
          <w:sz w:val="24"/>
          <w:szCs w:val="24"/>
        </w:rPr>
      </w:pPr>
    </w:p>
    <w:p w:rsidR="00C56DEB" w:rsidRPr="00706BEE" w:rsidRDefault="00832290" w:rsidP="00C56DEB">
      <w:pPr>
        <w:jc w:val="both"/>
        <w:rPr>
          <w:rFonts w:ascii="Verdana" w:hAnsi="Verdana" w:cs="Book Antiqua"/>
          <w:sz w:val="24"/>
          <w:szCs w:val="24"/>
        </w:rPr>
      </w:pPr>
      <w:r w:rsidRPr="00706BEE">
        <w:rPr>
          <w:rFonts w:ascii="Verdana" w:hAnsi="Verdana" w:cs="Book Antiqua"/>
          <w:sz w:val="24"/>
          <w:szCs w:val="24"/>
        </w:rPr>
        <w:t>İşbu kira sözleşmesi için ödenmesi gereken Damga vergisi kiracı tarafından ödenecek, ö</w:t>
      </w:r>
      <w:r w:rsidR="00C64B49" w:rsidRPr="00706BEE">
        <w:rPr>
          <w:rFonts w:ascii="Verdana" w:hAnsi="Verdana" w:cs="Book Antiqua"/>
          <w:sz w:val="24"/>
          <w:szCs w:val="24"/>
        </w:rPr>
        <w:t>deme makbuzunun bir sureti kira</w:t>
      </w:r>
      <w:r w:rsidRPr="00706BEE">
        <w:rPr>
          <w:rFonts w:ascii="Verdana" w:hAnsi="Verdana" w:cs="Book Antiqua"/>
          <w:sz w:val="24"/>
          <w:szCs w:val="24"/>
        </w:rPr>
        <w:t>ya</w:t>
      </w:r>
      <w:r w:rsidR="00C64B49" w:rsidRPr="00706BEE">
        <w:rPr>
          <w:rFonts w:ascii="Verdana" w:hAnsi="Verdana" w:cs="Book Antiqua"/>
          <w:sz w:val="24"/>
          <w:szCs w:val="24"/>
        </w:rPr>
        <w:t xml:space="preserve"> verene</w:t>
      </w:r>
      <w:r w:rsidRPr="00706BEE">
        <w:rPr>
          <w:rFonts w:ascii="Verdana" w:hAnsi="Verdana" w:cs="Book Antiqua"/>
          <w:sz w:val="24"/>
          <w:szCs w:val="24"/>
        </w:rPr>
        <w:t xml:space="preserve"> verilecektir.</w:t>
      </w:r>
      <w:r w:rsidR="00307438" w:rsidRPr="00706BEE">
        <w:rPr>
          <w:rFonts w:ascii="Verdana" w:hAnsi="Verdana"/>
          <w:sz w:val="24"/>
          <w:szCs w:val="24"/>
        </w:rPr>
        <w:t xml:space="preserve"> </w:t>
      </w:r>
      <w:r w:rsidR="00307438" w:rsidRPr="00706BEE">
        <w:rPr>
          <w:rFonts w:ascii="Verdana" w:hAnsi="Verdana" w:cs="Book Antiqua"/>
          <w:sz w:val="24"/>
          <w:szCs w:val="24"/>
        </w:rPr>
        <w:t>Kiraya veren damga vergisi</w:t>
      </w:r>
      <w:r w:rsidR="00C87439" w:rsidRPr="00706BEE">
        <w:rPr>
          <w:rFonts w:ascii="Verdana" w:hAnsi="Verdana" w:cs="Book Antiqua"/>
          <w:sz w:val="24"/>
          <w:szCs w:val="24"/>
        </w:rPr>
        <w:t>ni</w:t>
      </w:r>
      <w:r w:rsidR="00307438" w:rsidRPr="00706BEE">
        <w:rPr>
          <w:rFonts w:ascii="Verdana" w:hAnsi="Verdana" w:cs="Book Antiqua"/>
          <w:sz w:val="24"/>
          <w:szCs w:val="24"/>
        </w:rPr>
        <w:t xml:space="preserve"> ödemek zorunda kalırsa bunu kiracıdan talep ve tahsil edebilecektir.</w:t>
      </w:r>
    </w:p>
    <w:p w:rsidR="00706BEE" w:rsidRPr="00664F9B" w:rsidRDefault="00C56DEB" w:rsidP="00C56DEB">
      <w:pPr>
        <w:jc w:val="both"/>
        <w:rPr>
          <w:rFonts w:ascii="Verdana" w:hAnsi="Verdana" w:cs="Book Antiqua"/>
          <w:bCs/>
          <w:sz w:val="24"/>
          <w:szCs w:val="24"/>
        </w:rPr>
      </w:pPr>
      <w:r w:rsidRPr="00706BEE">
        <w:rPr>
          <w:rFonts w:ascii="Verdana" w:hAnsi="Verdana" w:cs="Book Antiqua"/>
          <w:bCs/>
          <w:sz w:val="24"/>
          <w:szCs w:val="24"/>
        </w:rPr>
        <w:tab/>
      </w:r>
      <w:r w:rsidRPr="00706BEE">
        <w:rPr>
          <w:rFonts w:ascii="Verdana" w:hAnsi="Verdana" w:cs="Book Antiqua"/>
          <w:bCs/>
          <w:sz w:val="24"/>
          <w:szCs w:val="24"/>
        </w:rPr>
        <w:tab/>
      </w:r>
      <w:r w:rsidRPr="00706BEE">
        <w:rPr>
          <w:rFonts w:ascii="Verdana" w:hAnsi="Verdana" w:cs="Book Antiqua"/>
          <w:bCs/>
          <w:sz w:val="24"/>
          <w:szCs w:val="24"/>
        </w:rPr>
        <w:tab/>
      </w:r>
      <w:r w:rsidRPr="00706BEE">
        <w:rPr>
          <w:rFonts w:ascii="Verdana" w:hAnsi="Verdana" w:cs="Book Antiqua"/>
          <w:bCs/>
          <w:sz w:val="24"/>
          <w:szCs w:val="24"/>
        </w:rPr>
        <w:tab/>
        <w:t xml:space="preserve">                                        </w:t>
      </w:r>
    </w:p>
    <w:p w:rsidR="00240A0A" w:rsidRPr="00706BEE" w:rsidRDefault="00240A0A" w:rsidP="00240A0A">
      <w:pPr>
        <w:jc w:val="both"/>
        <w:rPr>
          <w:rFonts w:ascii="Verdana" w:hAnsi="Verdana" w:cs="Book Antiqua"/>
          <w:b/>
        </w:rPr>
      </w:pPr>
      <w:r w:rsidRPr="00706BEE">
        <w:rPr>
          <w:rFonts w:ascii="Verdana" w:hAnsi="Verdana" w:cs="Book Antiqua"/>
          <w:b/>
        </w:rPr>
        <w:t>K</w:t>
      </w:r>
      <w:r w:rsidRPr="00706BEE">
        <w:rPr>
          <w:rFonts w:ascii="Verdana" w:hAnsi="Verdana"/>
          <w:b/>
        </w:rPr>
        <w:t>İ</w:t>
      </w:r>
      <w:r w:rsidRPr="00706BEE">
        <w:rPr>
          <w:rFonts w:ascii="Verdana" w:hAnsi="Verdana" w:cs="Book Antiqua"/>
          <w:b/>
        </w:rPr>
        <w:t>RACI</w:t>
      </w:r>
      <w:r w:rsidRPr="00706BEE">
        <w:rPr>
          <w:rFonts w:ascii="Verdana" w:hAnsi="Verdana" w:cs="Book Antiqua"/>
          <w:b/>
        </w:rPr>
        <w:tab/>
        <w:t xml:space="preserve">        </w:t>
      </w:r>
      <w:r w:rsidRPr="00706BEE">
        <w:rPr>
          <w:rFonts w:ascii="Verdana" w:hAnsi="Verdana" w:cs="Book Antiqua"/>
          <w:b/>
          <w:color w:val="000000" w:themeColor="text1"/>
        </w:rPr>
        <w:t xml:space="preserve">Müşterek Borçlu ve Müteselsil Kefil       </w:t>
      </w:r>
      <w:r w:rsidR="00706BEE">
        <w:rPr>
          <w:rFonts w:ascii="Verdana" w:hAnsi="Verdana" w:cs="Book Antiqua"/>
          <w:b/>
        </w:rPr>
        <w:t xml:space="preserve">            </w:t>
      </w:r>
      <w:r w:rsidRPr="00706BEE">
        <w:rPr>
          <w:rFonts w:ascii="Verdana" w:hAnsi="Verdana" w:cs="Book Antiqua"/>
          <w:b/>
        </w:rPr>
        <w:t>K</w:t>
      </w:r>
      <w:r w:rsidRPr="00706BEE">
        <w:rPr>
          <w:rFonts w:ascii="Verdana" w:hAnsi="Verdana"/>
          <w:b/>
        </w:rPr>
        <w:t>İ</w:t>
      </w:r>
      <w:r w:rsidRPr="00706BEE">
        <w:rPr>
          <w:rFonts w:ascii="Verdana" w:hAnsi="Verdana" w:cs="Book Antiqua"/>
          <w:b/>
        </w:rPr>
        <w:t>RAYA VEREN</w:t>
      </w:r>
    </w:p>
    <w:p w:rsidR="00D129C2" w:rsidRPr="00706BEE" w:rsidRDefault="00EF5BC4" w:rsidP="00D129C2">
      <w:pPr>
        <w:jc w:val="both"/>
        <w:rPr>
          <w:rFonts w:ascii="Verdana" w:hAnsi="Verdana" w:cs="Book Antiqua"/>
          <w:b/>
          <w:sz w:val="24"/>
          <w:szCs w:val="24"/>
        </w:rPr>
      </w:pPr>
      <w:r w:rsidRPr="00706BEE">
        <w:rPr>
          <w:rFonts w:ascii="Verdana" w:hAnsi="Verdana" w:cs="Book Antiqua"/>
          <w:b/>
          <w:sz w:val="24"/>
          <w:szCs w:val="24"/>
        </w:rPr>
        <w:tab/>
      </w:r>
      <w:r w:rsidRPr="00706BEE">
        <w:rPr>
          <w:rFonts w:ascii="Verdana" w:hAnsi="Verdana" w:cs="Book Antiqua"/>
          <w:b/>
          <w:sz w:val="24"/>
          <w:szCs w:val="24"/>
        </w:rPr>
        <w:tab/>
      </w:r>
      <w:r w:rsidRPr="00706BEE">
        <w:rPr>
          <w:rFonts w:ascii="Verdana" w:hAnsi="Verdana" w:cs="Book Antiqua"/>
          <w:b/>
          <w:sz w:val="24"/>
          <w:szCs w:val="24"/>
        </w:rPr>
        <w:tab/>
      </w:r>
      <w:r w:rsidRPr="00706BEE">
        <w:rPr>
          <w:rFonts w:ascii="Verdana" w:hAnsi="Verdana" w:cs="Book Antiqua"/>
          <w:b/>
          <w:sz w:val="24"/>
          <w:szCs w:val="24"/>
        </w:rPr>
        <w:tab/>
      </w:r>
      <w:r w:rsidRPr="00706BEE">
        <w:rPr>
          <w:rFonts w:ascii="Verdana" w:hAnsi="Verdana" w:cs="Book Antiqua"/>
          <w:b/>
          <w:sz w:val="24"/>
          <w:szCs w:val="24"/>
        </w:rPr>
        <w:tab/>
      </w:r>
      <w:r w:rsidRPr="00706BEE">
        <w:rPr>
          <w:rFonts w:ascii="Verdana" w:hAnsi="Verdana" w:cs="Book Antiqua"/>
          <w:b/>
          <w:sz w:val="24"/>
          <w:szCs w:val="24"/>
        </w:rPr>
        <w:tab/>
      </w:r>
      <w:r w:rsidRPr="00706BEE">
        <w:rPr>
          <w:rFonts w:ascii="Verdana" w:hAnsi="Verdana" w:cs="Book Antiqua"/>
          <w:b/>
          <w:sz w:val="24"/>
          <w:szCs w:val="24"/>
        </w:rPr>
        <w:tab/>
      </w:r>
      <w:r w:rsidRPr="00706BEE">
        <w:rPr>
          <w:rFonts w:ascii="Verdana" w:hAnsi="Verdana" w:cs="Book Antiqua"/>
          <w:b/>
          <w:sz w:val="24"/>
          <w:szCs w:val="24"/>
        </w:rPr>
        <w:tab/>
      </w:r>
    </w:p>
    <w:p w:rsidR="000A3D0F" w:rsidRPr="00706BEE" w:rsidRDefault="000A3D0F" w:rsidP="00C56DEB">
      <w:pPr>
        <w:jc w:val="both"/>
        <w:rPr>
          <w:rFonts w:ascii="Verdana" w:hAnsi="Verdana"/>
          <w:sz w:val="24"/>
          <w:szCs w:val="24"/>
        </w:rPr>
      </w:pPr>
    </w:p>
    <w:p w:rsidR="00E20A6A" w:rsidRPr="00706BEE" w:rsidRDefault="00E20A6A" w:rsidP="00C56DEB">
      <w:pPr>
        <w:jc w:val="both"/>
        <w:rPr>
          <w:rFonts w:ascii="Verdana" w:hAnsi="Verdana"/>
          <w:sz w:val="24"/>
          <w:szCs w:val="24"/>
        </w:rPr>
      </w:pPr>
    </w:p>
    <w:p w:rsidR="0036633F" w:rsidRPr="00706BEE" w:rsidRDefault="0036633F" w:rsidP="00C56DEB">
      <w:pPr>
        <w:jc w:val="both"/>
        <w:rPr>
          <w:rFonts w:ascii="Verdana" w:hAnsi="Verdana"/>
          <w:sz w:val="24"/>
          <w:szCs w:val="24"/>
        </w:rPr>
      </w:pPr>
    </w:p>
    <w:p w:rsidR="00D129C2" w:rsidRPr="00706BEE" w:rsidRDefault="00D129C2" w:rsidP="00C56DEB">
      <w:pPr>
        <w:jc w:val="both"/>
        <w:rPr>
          <w:rFonts w:ascii="Verdana" w:hAnsi="Verdana"/>
          <w:sz w:val="24"/>
          <w:szCs w:val="24"/>
        </w:rPr>
      </w:pPr>
    </w:p>
    <w:p w:rsidR="00D129C2" w:rsidRPr="00F05DF3" w:rsidRDefault="00F05DF3" w:rsidP="00C56DEB">
      <w:pPr>
        <w:jc w:val="both"/>
        <w:rPr>
          <w:rFonts w:ascii="Verdana" w:hAnsi="Verdana"/>
          <w:b/>
          <w:sz w:val="24"/>
          <w:szCs w:val="24"/>
          <w:u w:val="single"/>
        </w:rPr>
      </w:pPr>
      <w:r w:rsidRPr="00F05DF3">
        <w:rPr>
          <w:rFonts w:ascii="Verdana" w:hAnsi="Verdana"/>
          <w:b/>
          <w:sz w:val="24"/>
          <w:szCs w:val="24"/>
          <w:u w:val="single"/>
        </w:rPr>
        <w:lastRenderedPageBreak/>
        <w:t>TARAFLARI:</w:t>
      </w:r>
    </w:p>
    <w:p w:rsidR="00832290" w:rsidRPr="00706BEE" w:rsidRDefault="00832290" w:rsidP="00C56DEB">
      <w:pPr>
        <w:jc w:val="both"/>
        <w:rPr>
          <w:rFonts w:ascii="Verdana" w:hAnsi="Verdana"/>
          <w:sz w:val="24"/>
          <w:szCs w:val="24"/>
        </w:rPr>
      </w:pPr>
    </w:p>
    <w:p w:rsidR="00F05DF3" w:rsidRDefault="00C56DEB" w:rsidP="0043640C">
      <w:pPr>
        <w:jc w:val="both"/>
        <w:rPr>
          <w:rFonts w:ascii="Verdana" w:hAnsi="Verdana" w:cs="Book Antiqua"/>
          <w:sz w:val="24"/>
          <w:szCs w:val="24"/>
        </w:rPr>
      </w:pPr>
      <w:r w:rsidRPr="00706BEE">
        <w:rPr>
          <w:rFonts w:ascii="Verdana" w:hAnsi="Verdana"/>
          <w:sz w:val="24"/>
          <w:szCs w:val="24"/>
        </w:rPr>
        <w:t>İş</w:t>
      </w:r>
      <w:r w:rsidRPr="00706BEE">
        <w:rPr>
          <w:rFonts w:ascii="Verdana" w:hAnsi="Verdana" w:cs="Book Antiqua"/>
          <w:sz w:val="24"/>
          <w:szCs w:val="24"/>
        </w:rPr>
        <w:t>bu Kira Sözle</w:t>
      </w:r>
      <w:r w:rsidRPr="00706BEE">
        <w:rPr>
          <w:rFonts w:ascii="Verdana" w:hAnsi="Verdana"/>
          <w:sz w:val="24"/>
          <w:szCs w:val="24"/>
        </w:rPr>
        <w:t>ş</w:t>
      </w:r>
      <w:r w:rsidRPr="00706BEE">
        <w:rPr>
          <w:rFonts w:ascii="Verdana" w:hAnsi="Verdana" w:cs="Book Antiqua"/>
          <w:sz w:val="24"/>
          <w:szCs w:val="24"/>
        </w:rPr>
        <w:t xml:space="preserve">mesi </w:t>
      </w:r>
      <w:r w:rsidRPr="00706BEE">
        <w:rPr>
          <w:rFonts w:ascii="Verdana" w:hAnsi="Verdana" w:cs="Book Antiqua"/>
          <w:b/>
          <w:bCs/>
          <w:sz w:val="24"/>
          <w:szCs w:val="24"/>
        </w:rPr>
        <w:t>(“SÖZLE</w:t>
      </w:r>
      <w:r w:rsidR="00832290" w:rsidRPr="00706BEE">
        <w:rPr>
          <w:rFonts w:ascii="Verdana" w:hAnsi="Verdana" w:cs="Book Antiqua"/>
          <w:b/>
          <w:bCs/>
          <w:sz w:val="24"/>
          <w:szCs w:val="24"/>
        </w:rPr>
        <w:t>Ş</w:t>
      </w:r>
      <w:r w:rsidRPr="00706BEE">
        <w:rPr>
          <w:rFonts w:ascii="Verdana" w:hAnsi="Verdana" w:cs="Book Antiqua"/>
          <w:b/>
          <w:bCs/>
          <w:sz w:val="24"/>
          <w:szCs w:val="24"/>
        </w:rPr>
        <w:t>ME”),</w:t>
      </w:r>
      <w:r w:rsidR="009C0697" w:rsidRPr="00706BEE">
        <w:rPr>
          <w:rFonts w:ascii="Verdana" w:hAnsi="Verdana" w:cs="Book Antiqua"/>
          <w:sz w:val="24"/>
          <w:szCs w:val="24"/>
        </w:rPr>
        <w:t xml:space="preserve"> bir tarafta</w:t>
      </w:r>
      <w:proofErr w:type="gramStart"/>
      <w:r w:rsidR="009C0697" w:rsidRPr="00706BEE">
        <w:rPr>
          <w:rFonts w:ascii="Verdana" w:hAnsi="Verdana" w:cs="Book Antiqua"/>
          <w:sz w:val="24"/>
          <w:szCs w:val="24"/>
        </w:rPr>
        <w:t>…………………</w:t>
      </w:r>
      <w:proofErr w:type="gramEnd"/>
      <w:r w:rsidR="009C0697" w:rsidRPr="00706BEE">
        <w:rPr>
          <w:rFonts w:ascii="Verdana" w:hAnsi="Verdana" w:cs="Book Antiqua"/>
          <w:sz w:val="24"/>
          <w:szCs w:val="24"/>
        </w:rPr>
        <w:t xml:space="preserve"> </w:t>
      </w:r>
      <w:proofErr w:type="gramStart"/>
      <w:r w:rsidR="009C0697" w:rsidRPr="00706BEE">
        <w:rPr>
          <w:rFonts w:ascii="Verdana" w:hAnsi="Verdana" w:cs="Book Antiqua"/>
          <w:sz w:val="24"/>
          <w:szCs w:val="24"/>
        </w:rPr>
        <w:t>…………………</w:t>
      </w:r>
      <w:proofErr w:type="gramEnd"/>
      <w:r w:rsidR="009C0697" w:rsidRPr="00706BEE">
        <w:rPr>
          <w:rFonts w:ascii="Verdana" w:hAnsi="Verdana" w:cs="Book Antiqua"/>
          <w:sz w:val="24"/>
          <w:szCs w:val="24"/>
        </w:rPr>
        <w:t xml:space="preserve"> </w:t>
      </w:r>
      <w:proofErr w:type="gramStart"/>
      <w:r w:rsidR="009C0697" w:rsidRPr="00706BEE">
        <w:rPr>
          <w:rFonts w:ascii="Verdana" w:hAnsi="Verdana" w:cs="Book Antiqua"/>
          <w:sz w:val="24"/>
          <w:szCs w:val="24"/>
        </w:rPr>
        <w:t>……</w:t>
      </w:r>
      <w:proofErr w:type="gramEnd"/>
      <w:r w:rsidR="009C0697" w:rsidRPr="00706BEE">
        <w:rPr>
          <w:rFonts w:ascii="Verdana" w:hAnsi="Verdana" w:cs="Book Antiqua"/>
          <w:sz w:val="24"/>
          <w:szCs w:val="24"/>
        </w:rPr>
        <w:t xml:space="preserve"> </w:t>
      </w:r>
      <w:r w:rsidRPr="00706BEE">
        <w:rPr>
          <w:rFonts w:ascii="Verdana" w:hAnsi="Verdana" w:cs="Book Antiqua"/>
          <w:sz w:val="24"/>
          <w:szCs w:val="24"/>
        </w:rPr>
        <w:t xml:space="preserve"> </w:t>
      </w:r>
      <w:r w:rsidRPr="00706BEE">
        <w:rPr>
          <w:rFonts w:ascii="Verdana" w:hAnsi="Verdana"/>
          <w:sz w:val="24"/>
          <w:szCs w:val="24"/>
        </w:rPr>
        <w:t>İ</w:t>
      </w:r>
      <w:r w:rsidRPr="00706BEE">
        <w:rPr>
          <w:rFonts w:ascii="Verdana" w:hAnsi="Verdana" w:cs="Book Antiqua"/>
          <w:sz w:val="24"/>
          <w:szCs w:val="24"/>
        </w:rPr>
        <w:t xml:space="preserve">stanbul adresinde yer alan </w:t>
      </w:r>
      <w:r w:rsidR="00F05DF3">
        <w:rPr>
          <w:rFonts w:ascii="Verdana" w:hAnsi="Verdana" w:cs="Book Antiqua"/>
          <w:sz w:val="24"/>
          <w:szCs w:val="24"/>
        </w:rPr>
        <w:t xml:space="preserve">Dükkanın / Mağazanın </w:t>
      </w:r>
      <w:r w:rsidRPr="00706BEE">
        <w:rPr>
          <w:rFonts w:ascii="Verdana" w:hAnsi="Verdana" w:cs="Book Antiqua"/>
          <w:b/>
          <w:bCs/>
          <w:sz w:val="24"/>
          <w:szCs w:val="24"/>
        </w:rPr>
        <w:t>(“K</w:t>
      </w:r>
      <w:r w:rsidRPr="00706BEE">
        <w:rPr>
          <w:rFonts w:ascii="Verdana" w:hAnsi="Verdana"/>
          <w:b/>
          <w:bCs/>
          <w:sz w:val="24"/>
          <w:szCs w:val="24"/>
        </w:rPr>
        <w:t>İ</w:t>
      </w:r>
      <w:r w:rsidRPr="00706BEE">
        <w:rPr>
          <w:rFonts w:ascii="Verdana" w:hAnsi="Verdana" w:cs="Book Antiqua"/>
          <w:b/>
          <w:bCs/>
          <w:sz w:val="24"/>
          <w:szCs w:val="24"/>
        </w:rPr>
        <w:t>RALANAN/MECUR”)</w:t>
      </w:r>
      <w:r w:rsidRPr="00706BEE">
        <w:rPr>
          <w:rFonts w:ascii="Verdana" w:hAnsi="Verdana" w:cs="Book Antiqua"/>
          <w:sz w:val="24"/>
          <w:szCs w:val="24"/>
        </w:rPr>
        <w:t xml:space="preserve"> sahibi </w:t>
      </w:r>
      <w:proofErr w:type="gramStart"/>
      <w:r w:rsidR="00664F9B">
        <w:rPr>
          <w:rFonts w:ascii="Verdana" w:hAnsi="Verdana" w:cs="Book Antiqua"/>
          <w:sz w:val="24"/>
          <w:szCs w:val="24"/>
        </w:rPr>
        <w:t>…………………</w:t>
      </w:r>
      <w:proofErr w:type="gramEnd"/>
      <w:r w:rsidR="00664F9B">
        <w:rPr>
          <w:rFonts w:ascii="Verdana" w:hAnsi="Verdana" w:cs="Book Antiqua"/>
          <w:sz w:val="24"/>
          <w:szCs w:val="24"/>
        </w:rPr>
        <w:t xml:space="preserve"> </w:t>
      </w:r>
      <w:r w:rsidR="00EF5BC4" w:rsidRPr="00706BEE">
        <w:rPr>
          <w:rFonts w:ascii="Verdana" w:hAnsi="Verdana" w:cs="Book Antiqua"/>
          <w:sz w:val="24"/>
          <w:szCs w:val="24"/>
        </w:rPr>
        <w:t xml:space="preserve"> </w:t>
      </w:r>
      <w:r w:rsidR="00A63035" w:rsidRPr="00706BEE">
        <w:rPr>
          <w:rFonts w:ascii="Verdana" w:hAnsi="Verdana" w:cs="Book Antiqua"/>
          <w:sz w:val="24"/>
          <w:szCs w:val="24"/>
        </w:rPr>
        <w:t xml:space="preserve"> </w:t>
      </w:r>
      <w:r w:rsidRPr="00706BEE">
        <w:rPr>
          <w:rFonts w:ascii="Verdana" w:hAnsi="Verdana" w:cs="Book Antiqua"/>
          <w:b/>
          <w:bCs/>
          <w:sz w:val="24"/>
          <w:szCs w:val="24"/>
        </w:rPr>
        <w:t>(“</w:t>
      </w:r>
      <w:r w:rsidR="00240A0A" w:rsidRPr="00706BEE">
        <w:rPr>
          <w:rFonts w:ascii="Verdana" w:hAnsi="Verdana" w:cs="Book Antiqua"/>
          <w:b/>
          <w:bCs/>
          <w:sz w:val="24"/>
          <w:szCs w:val="24"/>
        </w:rPr>
        <w:t>KİRAYA VEREN</w:t>
      </w:r>
      <w:r w:rsidRPr="00706BEE">
        <w:rPr>
          <w:rFonts w:ascii="Verdana" w:hAnsi="Verdana" w:cs="Book Antiqua"/>
          <w:b/>
          <w:bCs/>
          <w:sz w:val="24"/>
          <w:szCs w:val="24"/>
        </w:rPr>
        <w:t>”)</w:t>
      </w:r>
      <w:r w:rsidRPr="00706BEE">
        <w:rPr>
          <w:rFonts w:ascii="Verdana" w:hAnsi="Verdana" w:cs="Book Antiqua"/>
          <w:sz w:val="24"/>
          <w:szCs w:val="24"/>
        </w:rPr>
        <w:t xml:space="preserve"> ile </w:t>
      </w:r>
    </w:p>
    <w:p w:rsidR="00F05DF3" w:rsidRDefault="00F05DF3" w:rsidP="0043640C">
      <w:pPr>
        <w:jc w:val="both"/>
        <w:rPr>
          <w:rFonts w:ascii="Verdana" w:hAnsi="Verdana" w:cs="Book Antiqua"/>
          <w:sz w:val="24"/>
          <w:szCs w:val="24"/>
        </w:rPr>
      </w:pPr>
    </w:p>
    <w:p w:rsidR="00F05DF3" w:rsidRDefault="00F05DF3" w:rsidP="0043640C">
      <w:pPr>
        <w:jc w:val="both"/>
        <w:rPr>
          <w:rFonts w:ascii="Verdana" w:hAnsi="Verdana" w:cs="Book Antiqua"/>
          <w:sz w:val="24"/>
          <w:szCs w:val="24"/>
        </w:rPr>
      </w:pPr>
      <w:r>
        <w:rPr>
          <w:rFonts w:ascii="Verdana" w:hAnsi="Verdana" w:cs="Book Antiqua"/>
          <w:sz w:val="24"/>
          <w:szCs w:val="24"/>
        </w:rPr>
        <w:t>D</w:t>
      </w:r>
      <w:r w:rsidR="00C56DEB" w:rsidRPr="00706BEE">
        <w:rPr>
          <w:rFonts w:ascii="Verdana" w:hAnsi="Verdana" w:cs="Book Antiqua"/>
          <w:sz w:val="24"/>
          <w:szCs w:val="24"/>
        </w:rPr>
        <w:t>i</w:t>
      </w:r>
      <w:r w:rsidR="00C56DEB" w:rsidRPr="00706BEE">
        <w:rPr>
          <w:rFonts w:ascii="Verdana" w:hAnsi="Verdana"/>
          <w:sz w:val="24"/>
          <w:szCs w:val="24"/>
        </w:rPr>
        <w:t>ğ</w:t>
      </w:r>
      <w:r w:rsidR="00706BEE" w:rsidRPr="00706BEE">
        <w:rPr>
          <w:rFonts w:ascii="Verdana" w:hAnsi="Verdana" w:cs="Book Antiqua"/>
          <w:sz w:val="24"/>
          <w:szCs w:val="24"/>
        </w:rPr>
        <w:t xml:space="preserve">er tarafta Kiracı </w:t>
      </w:r>
      <w:proofErr w:type="gramStart"/>
      <w:r w:rsidR="00D129C2" w:rsidRPr="00706BEE">
        <w:rPr>
          <w:rFonts w:ascii="Verdana" w:hAnsi="Verdana"/>
          <w:sz w:val="24"/>
          <w:szCs w:val="24"/>
        </w:rPr>
        <w:t>……………………………..</w:t>
      </w:r>
      <w:proofErr w:type="gramEnd"/>
      <w:r w:rsidR="00C56DEB" w:rsidRPr="00706BEE">
        <w:rPr>
          <w:rFonts w:ascii="Verdana" w:hAnsi="Verdana" w:cs="Book Antiqua"/>
          <w:b/>
          <w:bCs/>
          <w:sz w:val="24"/>
          <w:szCs w:val="24"/>
        </w:rPr>
        <w:t xml:space="preserve"> (“K</w:t>
      </w:r>
      <w:r w:rsidR="00C56DEB" w:rsidRPr="00706BEE">
        <w:rPr>
          <w:rFonts w:ascii="Verdana" w:hAnsi="Verdana"/>
          <w:b/>
          <w:bCs/>
          <w:sz w:val="24"/>
          <w:szCs w:val="24"/>
        </w:rPr>
        <w:t>İ</w:t>
      </w:r>
      <w:r w:rsidR="00C56DEB" w:rsidRPr="00706BEE">
        <w:rPr>
          <w:rFonts w:ascii="Verdana" w:hAnsi="Verdana" w:cs="Book Antiqua"/>
          <w:b/>
          <w:bCs/>
          <w:sz w:val="24"/>
          <w:szCs w:val="24"/>
        </w:rPr>
        <w:t xml:space="preserve">RACI”) </w:t>
      </w:r>
      <w:r w:rsidR="00240A0A" w:rsidRPr="00706BEE">
        <w:rPr>
          <w:rFonts w:ascii="Verdana" w:hAnsi="Verdana" w:cs="Book Antiqua"/>
          <w:b/>
          <w:bCs/>
          <w:sz w:val="24"/>
          <w:szCs w:val="24"/>
        </w:rPr>
        <w:t xml:space="preserve"> </w:t>
      </w:r>
      <w:r w:rsidR="00240A0A" w:rsidRPr="00706BEE">
        <w:rPr>
          <w:rFonts w:ascii="Verdana" w:hAnsi="Verdana" w:cs="Book Antiqua"/>
          <w:bCs/>
          <w:sz w:val="24"/>
          <w:szCs w:val="24"/>
        </w:rPr>
        <w:t>ve</w:t>
      </w:r>
      <w:r w:rsidR="00240A0A" w:rsidRPr="00706BEE">
        <w:rPr>
          <w:rFonts w:ascii="Verdana" w:hAnsi="Verdana" w:cs="Book Antiqua"/>
          <w:b/>
          <w:bCs/>
          <w:sz w:val="24"/>
          <w:szCs w:val="24"/>
        </w:rPr>
        <w:t xml:space="preserve">  </w:t>
      </w:r>
      <w:proofErr w:type="gramStart"/>
      <w:r w:rsidR="00FE372E" w:rsidRPr="00706BEE">
        <w:rPr>
          <w:rFonts w:ascii="Verdana" w:hAnsi="Verdana" w:cs="Book Antiqua"/>
          <w:b/>
          <w:bCs/>
          <w:sz w:val="24"/>
          <w:szCs w:val="24"/>
        </w:rPr>
        <w:t>……………..</w:t>
      </w:r>
      <w:proofErr w:type="gramEnd"/>
      <w:r w:rsidR="00FE372E" w:rsidRPr="00706BEE">
        <w:rPr>
          <w:rFonts w:ascii="Verdana" w:hAnsi="Verdana" w:cs="Book Antiqua"/>
          <w:b/>
          <w:bCs/>
          <w:sz w:val="24"/>
          <w:szCs w:val="24"/>
        </w:rPr>
        <w:t xml:space="preserve"> </w:t>
      </w:r>
      <w:r w:rsidR="00240A0A" w:rsidRPr="00706BEE">
        <w:rPr>
          <w:rFonts w:ascii="Verdana" w:hAnsi="Verdana" w:cs="Book Antiqua"/>
          <w:b/>
          <w:bCs/>
          <w:sz w:val="24"/>
          <w:szCs w:val="24"/>
        </w:rPr>
        <w:t xml:space="preserve"> (“KEFİL”) </w:t>
      </w:r>
      <w:r w:rsidR="00C56DEB" w:rsidRPr="00706BEE">
        <w:rPr>
          <w:rFonts w:ascii="Verdana" w:hAnsi="Verdana" w:cs="Book Antiqua"/>
          <w:sz w:val="24"/>
          <w:szCs w:val="24"/>
        </w:rPr>
        <w:t>arasında a</w:t>
      </w:r>
      <w:r w:rsidR="00C56DEB" w:rsidRPr="00706BEE">
        <w:rPr>
          <w:rFonts w:ascii="Verdana" w:hAnsi="Verdana"/>
          <w:sz w:val="24"/>
          <w:szCs w:val="24"/>
        </w:rPr>
        <w:t>ş</w:t>
      </w:r>
      <w:r w:rsidR="00C56DEB" w:rsidRPr="00706BEE">
        <w:rPr>
          <w:rFonts w:ascii="Verdana" w:hAnsi="Verdana" w:cs="Book Antiqua"/>
          <w:sz w:val="24"/>
          <w:szCs w:val="24"/>
        </w:rPr>
        <w:t>a</w:t>
      </w:r>
      <w:r w:rsidR="00C56DEB" w:rsidRPr="00706BEE">
        <w:rPr>
          <w:rFonts w:ascii="Verdana" w:hAnsi="Verdana"/>
          <w:sz w:val="24"/>
          <w:szCs w:val="24"/>
        </w:rPr>
        <w:t>ğ</w:t>
      </w:r>
      <w:r w:rsidR="00C56DEB" w:rsidRPr="00706BEE">
        <w:rPr>
          <w:rFonts w:ascii="Verdana" w:hAnsi="Verdana" w:cs="Book Antiqua"/>
          <w:sz w:val="24"/>
          <w:szCs w:val="24"/>
        </w:rPr>
        <w:t xml:space="preserve">ıdaki </w:t>
      </w:r>
      <w:r w:rsidR="00C56DEB" w:rsidRPr="00706BEE">
        <w:rPr>
          <w:rFonts w:ascii="Verdana" w:hAnsi="Verdana"/>
          <w:sz w:val="24"/>
          <w:szCs w:val="24"/>
        </w:rPr>
        <w:t>ş</w:t>
      </w:r>
      <w:r w:rsidR="00C56DEB" w:rsidRPr="00706BEE">
        <w:rPr>
          <w:rFonts w:ascii="Verdana" w:hAnsi="Verdana" w:cs="Book Antiqua"/>
          <w:sz w:val="24"/>
          <w:szCs w:val="24"/>
        </w:rPr>
        <w:t xml:space="preserve">artlar </w:t>
      </w:r>
      <w:proofErr w:type="gramStart"/>
      <w:r w:rsidR="00C56DEB" w:rsidRPr="00706BEE">
        <w:rPr>
          <w:rFonts w:ascii="Verdana" w:hAnsi="Verdana" w:cs="Book Antiqua"/>
          <w:sz w:val="24"/>
          <w:szCs w:val="24"/>
        </w:rPr>
        <w:t>dahilin</w:t>
      </w:r>
      <w:proofErr w:type="gramEnd"/>
      <w:r w:rsidR="00C56DEB" w:rsidRPr="00706BEE">
        <w:rPr>
          <w:rFonts w:ascii="Verdana" w:hAnsi="Verdana" w:cs="Book Antiqua"/>
          <w:sz w:val="24"/>
          <w:szCs w:val="24"/>
        </w:rPr>
        <w:t xml:space="preserve"> de akdedilmi</w:t>
      </w:r>
      <w:r w:rsidR="00C56DEB" w:rsidRPr="00706BEE">
        <w:rPr>
          <w:rFonts w:ascii="Verdana" w:hAnsi="Verdana"/>
          <w:sz w:val="24"/>
          <w:szCs w:val="24"/>
        </w:rPr>
        <w:t>ş</w:t>
      </w:r>
      <w:r w:rsidR="00C56DEB" w:rsidRPr="00706BEE">
        <w:rPr>
          <w:rFonts w:ascii="Verdana" w:hAnsi="Verdana" w:cs="Book Antiqua"/>
          <w:sz w:val="24"/>
          <w:szCs w:val="24"/>
        </w:rPr>
        <w:t>ti</w:t>
      </w:r>
      <w:r w:rsidR="00C64B49" w:rsidRPr="00706BEE">
        <w:rPr>
          <w:rFonts w:ascii="Verdana" w:hAnsi="Verdana" w:cs="Book Antiqua"/>
          <w:sz w:val="24"/>
          <w:szCs w:val="24"/>
        </w:rPr>
        <w:t xml:space="preserve">r. </w:t>
      </w:r>
    </w:p>
    <w:p w:rsidR="00F05DF3" w:rsidRDefault="00F05DF3" w:rsidP="0043640C">
      <w:pPr>
        <w:jc w:val="both"/>
        <w:rPr>
          <w:rFonts w:ascii="Verdana" w:hAnsi="Verdana" w:cs="Book Antiqua"/>
          <w:sz w:val="24"/>
          <w:szCs w:val="24"/>
        </w:rPr>
      </w:pPr>
    </w:p>
    <w:p w:rsidR="0043640C" w:rsidRPr="00706BEE" w:rsidRDefault="00C64B49" w:rsidP="0043640C">
      <w:pPr>
        <w:jc w:val="both"/>
        <w:rPr>
          <w:rFonts w:ascii="Verdana" w:hAnsi="Verdana"/>
          <w:sz w:val="24"/>
          <w:szCs w:val="24"/>
        </w:rPr>
      </w:pPr>
      <w:r w:rsidRPr="00706BEE">
        <w:rPr>
          <w:rFonts w:ascii="Verdana" w:hAnsi="Verdana" w:cs="Book Antiqua"/>
          <w:sz w:val="24"/>
          <w:szCs w:val="24"/>
        </w:rPr>
        <w:t>Bundan böyle; Kiracı ve Kiraya Veren</w:t>
      </w:r>
      <w:r w:rsidR="00C56DEB" w:rsidRPr="00706BEE">
        <w:rPr>
          <w:rFonts w:ascii="Verdana" w:hAnsi="Verdana" w:cs="Book Antiqua"/>
          <w:sz w:val="24"/>
          <w:szCs w:val="24"/>
        </w:rPr>
        <w:t xml:space="preserve"> birlikte </w:t>
      </w:r>
      <w:r w:rsidR="00C56DEB" w:rsidRPr="00706BEE">
        <w:rPr>
          <w:rFonts w:ascii="Verdana" w:hAnsi="Verdana" w:cs="Book Antiqua"/>
          <w:b/>
          <w:bCs/>
          <w:sz w:val="24"/>
          <w:szCs w:val="24"/>
        </w:rPr>
        <w:t xml:space="preserve">TARAFLAR </w:t>
      </w:r>
      <w:r w:rsidR="0043640C">
        <w:rPr>
          <w:rFonts w:ascii="Verdana" w:hAnsi="Verdana" w:cs="Book Antiqua"/>
          <w:sz w:val="24"/>
          <w:szCs w:val="24"/>
        </w:rPr>
        <w:t xml:space="preserve">olarak </w:t>
      </w:r>
      <w:r w:rsidR="0043640C" w:rsidRPr="00706BEE">
        <w:rPr>
          <w:rFonts w:ascii="Verdana" w:hAnsi="Verdana" w:cs="Book Antiqua"/>
          <w:sz w:val="24"/>
          <w:szCs w:val="24"/>
        </w:rPr>
        <w:t>anılacaktır.</w:t>
      </w:r>
    </w:p>
    <w:p w:rsidR="0043640C" w:rsidRDefault="0043640C" w:rsidP="00F05DF3">
      <w:pPr>
        <w:jc w:val="both"/>
        <w:rPr>
          <w:rFonts w:ascii="Verdana" w:hAnsi="Verdana" w:cs="Book Antiqua"/>
          <w:sz w:val="24"/>
          <w:szCs w:val="24"/>
        </w:rPr>
      </w:pPr>
    </w:p>
    <w:p w:rsidR="00F05DF3" w:rsidRPr="00706BEE" w:rsidRDefault="00F05DF3" w:rsidP="00F05DF3">
      <w:pPr>
        <w:jc w:val="both"/>
        <w:rPr>
          <w:rFonts w:ascii="Verdana" w:hAnsi="Verdana"/>
          <w:sz w:val="24"/>
          <w:szCs w:val="24"/>
        </w:rPr>
      </w:pPr>
      <w:r w:rsidRPr="00F05DF3">
        <w:rPr>
          <w:rFonts w:ascii="Verdana" w:hAnsi="Verdana"/>
          <w:b/>
          <w:sz w:val="24"/>
          <w:szCs w:val="24"/>
          <w:u w:val="single"/>
        </w:rPr>
        <w:t>ŞARTLARI:</w:t>
      </w:r>
    </w:p>
    <w:p w:rsidR="00C56DEB" w:rsidRPr="00706BEE" w:rsidRDefault="00C56DEB" w:rsidP="00C56DEB">
      <w:pPr>
        <w:jc w:val="both"/>
        <w:rPr>
          <w:rFonts w:ascii="Verdana" w:hAnsi="Verdana" w:cs="Book Antiqua"/>
          <w:sz w:val="24"/>
          <w:szCs w:val="24"/>
        </w:rPr>
      </w:pPr>
    </w:p>
    <w:p w:rsidR="00FE372E" w:rsidRPr="00706BEE" w:rsidRDefault="00C56DEB" w:rsidP="001F3EE5">
      <w:pPr>
        <w:jc w:val="both"/>
        <w:rPr>
          <w:rFonts w:ascii="Verdana" w:hAnsi="Verdana" w:cs="Book Antiqua"/>
          <w:color w:val="FF0000"/>
          <w:sz w:val="24"/>
          <w:szCs w:val="24"/>
        </w:rPr>
      </w:pPr>
      <w:r w:rsidRPr="00024217">
        <w:rPr>
          <w:rFonts w:ascii="Verdana" w:hAnsi="Verdana" w:cs="Book Antiqua"/>
          <w:b/>
          <w:sz w:val="24"/>
          <w:szCs w:val="24"/>
          <w:u w:val="single"/>
        </w:rPr>
        <w:t>1)</w:t>
      </w:r>
      <w:r w:rsidRPr="00706BEE">
        <w:rPr>
          <w:rFonts w:ascii="Verdana" w:hAnsi="Verdana" w:cs="Book Antiqua"/>
          <w:sz w:val="24"/>
          <w:szCs w:val="24"/>
        </w:rPr>
        <w:t xml:space="preserve"> Kiracı </w:t>
      </w:r>
      <w:r w:rsidR="00832290" w:rsidRPr="00706BEE">
        <w:rPr>
          <w:rFonts w:ascii="Verdana" w:hAnsi="Verdana" w:cs="Book Antiqua"/>
          <w:sz w:val="24"/>
          <w:szCs w:val="24"/>
        </w:rPr>
        <w:t>kiralananı</w:t>
      </w:r>
      <w:r w:rsidRPr="00706BEE">
        <w:rPr>
          <w:rFonts w:ascii="Verdana" w:hAnsi="Verdana" w:cs="Book Antiqua"/>
          <w:sz w:val="24"/>
          <w:szCs w:val="24"/>
        </w:rPr>
        <w:t xml:space="preserve"> ba</w:t>
      </w:r>
      <w:r w:rsidRPr="00706BEE">
        <w:rPr>
          <w:rFonts w:ascii="Verdana" w:hAnsi="Verdana"/>
          <w:sz w:val="24"/>
          <w:szCs w:val="24"/>
        </w:rPr>
        <w:t>ş</w:t>
      </w:r>
      <w:r w:rsidRPr="00706BEE">
        <w:rPr>
          <w:rFonts w:ascii="Verdana" w:hAnsi="Verdana" w:cs="Book Antiqua"/>
          <w:sz w:val="24"/>
          <w:szCs w:val="24"/>
        </w:rPr>
        <w:t>kasına devir ve ciro edemez, kısmen veya tamamen ba</w:t>
      </w:r>
      <w:r w:rsidRPr="00706BEE">
        <w:rPr>
          <w:rFonts w:ascii="Verdana" w:hAnsi="Verdana"/>
          <w:sz w:val="24"/>
          <w:szCs w:val="24"/>
        </w:rPr>
        <w:t>ş</w:t>
      </w:r>
      <w:r w:rsidRPr="00706BEE">
        <w:rPr>
          <w:rFonts w:ascii="Verdana" w:hAnsi="Verdana" w:cs="Book Antiqua"/>
          <w:sz w:val="24"/>
          <w:szCs w:val="24"/>
        </w:rPr>
        <w:t xml:space="preserve">kasının istifadesine sunamaz, kiraya veremez ve </w:t>
      </w:r>
      <w:proofErr w:type="gramStart"/>
      <w:r w:rsidR="00FE372E" w:rsidRPr="00706BEE">
        <w:rPr>
          <w:rFonts w:ascii="Verdana" w:hAnsi="Verdana" w:cs="Book Antiqua"/>
          <w:sz w:val="24"/>
          <w:szCs w:val="24"/>
        </w:rPr>
        <w:t>…………………………………….</w:t>
      </w:r>
      <w:proofErr w:type="gramEnd"/>
      <w:r w:rsidR="00FE372E" w:rsidRPr="00706BEE">
        <w:rPr>
          <w:rFonts w:ascii="Verdana" w:hAnsi="Verdana" w:cs="Book Antiqua"/>
          <w:sz w:val="24"/>
          <w:szCs w:val="24"/>
        </w:rPr>
        <w:t xml:space="preserve"> </w:t>
      </w:r>
      <w:proofErr w:type="gramStart"/>
      <w:r w:rsidR="00FE372E" w:rsidRPr="00706BEE">
        <w:rPr>
          <w:rFonts w:ascii="Verdana" w:hAnsi="Verdana" w:cs="Book Antiqua"/>
          <w:sz w:val="24"/>
          <w:szCs w:val="24"/>
        </w:rPr>
        <w:t>den</w:t>
      </w:r>
      <w:proofErr w:type="gramEnd"/>
      <w:r w:rsidRPr="00706BEE">
        <w:rPr>
          <w:rFonts w:ascii="Verdana" w:hAnsi="Verdana" w:cs="Book Antiqua"/>
          <w:sz w:val="24"/>
          <w:szCs w:val="24"/>
        </w:rPr>
        <w:t xml:space="preserve"> ba</w:t>
      </w:r>
      <w:r w:rsidRPr="00706BEE">
        <w:rPr>
          <w:rFonts w:ascii="Verdana" w:hAnsi="Verdana"/>
          <w:sz w:val="24"/>
          <w:szCs w:val="24"/>
        </w:rPr>
        <w:t>ş</w:t>
      </w:r>
      <w:r w:rsidRPr="00706BEE">
        <w:rPr>
          <w:rFonts w:ascii="Verdana" w:hAnsi="Verdana" w:cs="Book Antiqua"/>
          <w:sz w:val="24"/>
          <w:szCs w:val="24"/>
        </w:rPr>
        <w:t>ka bir maksatla kullanamaz.</w:t>
      </w:r>
      <w:r w:rsidR="001F3EE5" w:rsidRPr="00706BEE">
        <w:rPr>
          <w:rFonts w:ascii="Verdana" w:hAnsi="Verdana" w:cs="Book Antiqua"/>
          <w:sz w:val="24"/>
          <w:szCs w:val="24"/>
        </w:rPr>
        <w:t xml:space="preserve"> </w:t>
      </w:r>
      <w:r w:rsidR="00EE2513" w:rsidRPr="00706BEE">
        <w:rPr>
          <w:rFonts w:ascii="Verdana" w:hAnsi="Verdana" w:cs="Book Antiqua"/>
          <w:sz w:val="24"/>
          <w:szCs w:val="24"/>
        </w:rPr>
        <w:t xml:space="preserve">Kiralanan, herhangi bir suretle tahrip ve tadil edilirse mal sahibi kira akdini </w:t>
      </w:r>
      <w:r w:rsidR="00E9185D" w:rsidRPr="00706BEE">
        <w:rPr>
          <w:rFonts w:ascii="Verdana" w:hAnsi="Verdana" w:cs="Book Antiqua"/>
          <w:sz w:val="24"/>
          <w:szCs w:val="24"/>
        </w:rPr>
        <w:t xml:space="preserve">feshedebileceği </w:t>
      </w:r>
      <w:r w:rsidR="00EE2513" w:rsidRPr="00706BEE">
        <w:rPr>
          <w:rFonts w:ascii="Verdana" w:hAnsi="Verdana" w:cs="Book Antiqua"/>
          <w:sz w:val="24"/>
          <w:szCs w:val="24"/>
        </w:rPr>
        <w:t xml:space="preserve">gibi bu yüzden </w:t>
      </w:r>
      <w:r w:rsidR="00E9185D" w:rsidRPr="00706BEE">
        <w:rPr>
          <w:rFonts w:ascii="Verdana" w:hAnsi="Verdana" w:cs="Book Antiqua"/>
          <w:sz w:val="24"/>
          <w:szCs w:val="24"/>
        </w:rPr>
        <w:t>meydana</w:t>
      </w:r>
      <w:r w:rsidR="00EE2513" w:rsidRPr="00706BEE">
        <w:rPr>
          <w:rFonts w:ascii="Verdana" w:hAnsi="Verdana" w:cs="Book Antiqua"/>
          <w:sz w:val="24"/>
          <w:szCs w:val="24"/>
        </w:rPr>
        <w:t xml:space="preserve"> gelecek zarar ve ziyanı </w:t>
      </w:r>
      <w:r w:rsidR="00E9185D" w:rsidRPr="00706BEE">
        <w:rPr>
          <w:rFonts w:ascii="Verdana" w:hAnsi="Verdana" w:cs="Book Antiqua"/>
          <w:sz w:val="24"/>
          <w:szCs w:val="24"/>
        </w:rPr>
        <w:t xml:space="preserve">hiçbir ihtara ve ihbara gerek kalmaksızın kiraya verenin ilk talebi üzerine </w:t>
      </w:r>
      <w:r w:rsidR="00EE2513" w:rsidRPr="00706BEE">
        <w:rPr>
          <w:rFonts w:ascii="Verdana" w:hAnsi="Verdana" w:cs="Book Antiqua"/>
          <w:sz w:val="24"/>
          <w:szCs w:val="24"/>
        </w:rPr>
        <w:t xml:space="preserve">kiracı tazmine mecburdur. </w:t>
      </w:r>
      <w:r w:rsidR="00CE4324" w:rsidRPr="00706BEE">
        <w:rPr>
          <w:rFonts w:ascii="Verdana" w:hAnsi="Verdana" w:cs="Book Antiqua"/>
          <w:sz w:val="24"/>
          <w:szCs w:val="24"/>
        </w:rPr>
        <w:t>Bah</w:t>
      </w:r>
      <w:r w:rsidR="00EF5BC4" w:rsidRPr="00706BEE">
        <w:rPr>
          <w:rFonts w:ascii="Verdana" w:hAnsi="Verdana" w:cs="Book Antiqua"/>
          <w:sz w:val="24"/>
          <w:szCs w:val="24"/>
        </w:rPr>
        <w:t>s</w:t>
      </w:r>
      <w:r w:rsidR="00CE4324" w:rsidRPr="00706BEE">
        <w:rPr>
          <w:rFonts w:ascii="Verdana" w:hAnsi="Verdana" w:cs="Book Antiqua"/>
          <w:sz w:val="24"/>
          <w:szCs w:val="24"/>
        </w:rPr>
        <w:t xml:space="preserve">e konu </w:t>
      </w:r>
      <w:r w:rsidR="00EE2513" w:rsidRPr="00706BEE">
        <w:rPr>
          <w:rFonts w:ascii="Verdana" w:hAnsi="Verdana" w:cs="Book Antiqua"/>
          <w:sz w:val="24"/>
          <w:szCs w:val="24"/>
        </w:rPr>
        <w:t>zararın üçüncü şahıs tarafından yapılmış olması mal sahibinin kiracıdan talep hakkına tesir etmez</w:t>
      </w:r>
      <w:r w:rsidR="00EE2513" w:rsidRPr="00706BEE">
        <w:rPr>
          <w:rFonts w:ascii="Verdana" w:hAnsi="Verdana" w:cs="Book Antiqua"/>
          <w:color w:val="FF0000"/>
          <w:sz w:val="24"/>
          <w:szCs w:val="24"/>
        </w:rPr>
        <w:t xml:space="preserve">. </w:t>
      </w:r>
    </w:p>
    <w:p w:rsidR="004628B4" w:rsidRPr="00706BEE" w:rsidRDefault="004628B4" w:rsidP="001F3EE5">
      <w:pPr>
        <w:jc w:val="both"/>
        <w:rPr>
          <w:rFonts w:ascii="Verdana" w:hAnsi="Verdana" w:cs="Book Antiqua"/>
          <w:color w:val="FF0000"/>
          <w:sz w:val="24"/>
          <w:szCs w:val="24"/>
        </w:rPr>
      </w:pPr>
    </w:p>
    <w:p w:rsidR="001F3EE5" w:rsidRDefault="006417EF" w:rsidP="001F3EE5">
      <w:pPr>
        <w:jc w:val="both"/>
        <w:rPr>
          <w:rFonts w:ascii="Verdana" w:hAnsi="Verdana" w:cs="Arial"/>
          <w:sz w:val="24"/>
          <w:szCs w:val="24"/>
        </w:rPr>
      </w:pPr>
      <w:r w:rsidRPr="00024217">
        <w:rPr>
          <w:rFonts w:ascii="Verdana" w:hAnsi="Verdana" w:cs="Arial"/>
          <w:b/>
          <w:sz w:val="24"/>
          <w:szCs w:val="24"/>
          <w:u w:val="single"/>
        </w:rPr>
        <w:t>2)</w:t>
      </w:r>
      <w:r w:rsidRPr="00706BEE">
        <w:rPr>
          <w:rFonts w:ascii="Verdana" w:hAnsi="Verdana" w:cs="Arial"/>
          <w:sz w:val="24"/>
          <w:szCs w:val="24"/>
        </w:rPr>
        <w:t xml:space="preserve"> </w:t>
      </w:r>
      <w:r w:rsidR="00211753" w:rsidRPr="00211753">
        <w:rPr>
          <w:rFonts w:ascii="Verdana" w:hAnsi="Verdana" w:cs="Arial"/>
          <w:sz w:val="24"/>
        </w:rPr>
        <w:t>Kiracı, Kiralananı gezip görmüş ve incelemesini yapmıştır. Ayrıca tapu kaydında Dükkân olduğunu bilmektedir.</w:t>
      </w:r>
      <w:r w:rsidR="00211753" w:rsidRPr="00211753">
        <w:rPr>
          <w:rFonts w:ascii="Arial" w:hAnsi="Arial" w:cs="Arial"/>
          <w:sz w:val="24"/>
        </w:rPr>
        <w:t xml:space="preserve"> </w:t>
      </w:r>
      <w:r w:rsidR="001F3EE5" w:rsidRPr="00706BEE">
        <w:rPr>
          <w:rFonts w:ascii="Verdana" w:hAnsi="Verdana" w:cs="Arial"/>
          <w:sz w:val="24"/>
          <w:szCs w:val="24"/>
        </w:rPr>
        <w:t xml:space="preserve">Kiracı hiçbir zaman ve hiçbir aşamada; Kiralananın bulunduğu konum, bulunduğu bina, elektrik- doğalgaz- su tesisatları, baca sistemi, asansör tesisatı, yangın merdiveni, </w:t>
      </w:r>
      <w:r w:rsidR="000D38B7" w:rsidRPr="00706BEE">
        <w:rPr>
          <w:rFonts w:ascii="Verdana" w:hAnsi="Verdana" w:cs="Arial"/>
          <w:sz w:val="24"/>
          <w:szCs w:val="24"/>
        </w:rPr>
        <w:t xml:space="preserve">ses izolasyonu,  </w:t>
      </w:r>
      <w:r w:rsidR="001F3EE5" w:rsidRPr="00706BEE">
        <w:rPr>
          <w:rFonts w:ascii="Verdana" w:hAnsi="Verdana" w:cs="Arial"/>
          <w:sz w:val="24"/>
          <w:szCs w:val="24"/>
        </w:rPr>
        <w:t xml:space="preserve">merdiven konumu, genişliği, taban- tavan yüksekliği vs. nedenlere dayalı olarak, </w:t>
      </w:r>
      <w:r w:rsidRPr="00706BEE">
        <w:rPr>
          <w:rFonts w:ascii="Verdana" w:hAnsi="Verdana" w:cs="Arial"/>
          <w:sz w:val="24"/>
          <w:szCs w:val="24"/>
        </w:rPr>
        <w:t xml:space="preserve">Yük indirme bindirme alanı- otoparkın eksik veya yetersiz olduğu, </w:t>
      </w:r>
      <w:r w:rsidR="001F3EE5" w:rsidRPr="00706BEE">
        <w:rPr>
          <w:rFonts w:ascii="Verdana" w:hAnsi="Verdana" w:cs="Arial"/>
          <w:sz w:val="24"/>
          <w:szCs w:val="24"/>
        </w:rPr>
        <w:t xml:space="preserve">Kiralananın yapacağı işe uygun olmadığı, ruhsat ve izinleri alamadığı gerekçelerine dayanarak kiraya verenden bunların yapılmasını, giderilmesini </w:t>
      </w:r>
      <w:r w:rsidR="00F530E2" w:rsidRPr="00706BEE">
        <w:rPr>
          <w:rFonts w:ascii="Verdana" w:hAnsi="Verdana" w:cs="Arial"/>
          <w:sz w:val="24"/>
          <w:szCs w:val="24"/>
        </w:rPr>
        <w:t xml:space="preserve">ve zarar talebinde bulunamaz. </w:t>
      </w:r>
      <w:r w:rsidR="001F3EE5" w:rsidRPr="00706BEE">
        <w:rPr>
          <w:rFonts w:ascii="Verdana" w:hAnsi="Verdana" w:cs="Arial"/>
          <w:sz w:val="24"/>
          <w:szCs w:val="24"/>
        </w:rPr>
        <w:t>Kiracı bir masraf</w:t>
      </w:r>
      <w:r w:rsidR="00EF5BC4" w:rsidRPr="00706BEE">
        <w:rPr>
          <w:rFonts w:ascii="Verdana" w:hAnsi="Verdana" w:cs="Arial"/>
          <w:sz w:val="24"/>
          <w:szCs w:val="24"/>
        </w:rPr>
        <w:t>ı</w:t>
      </w:r>
      <w:r w:rsidR="001F3EE5" w:rsidRPr="00706BEE">
        <w:rPr>
          <w:rFonts w:ascii="Verdana" w:hAnsi="Verdana" w:cs="Arial"/>
          <w:sz w:val="24"/>
          <w:szCs w:val="24"/>
        </w:rPr>
        <w:t xml:space="preserve"> yapmak zorunda kalırsa</w:t>
      </w:r>
      <w:r w:rsidR="00EF5BC4" w:rsidRPr="00706BEE">
        <w:rPr>
          <w:rFonts w:ascii="Verdana" w:hAnsi="Verdana" w:cs="Arial"/>
          <w:sz w:val="24"/>
          <w:szCs w:val="24"/>
        </w:rPr>
        <w:t>,</w:t>
      </w:r>
      <w:r w:rsidR="001F3EE5" w:rsidRPr="00706BEE">
        <w:rPr>
          <w:rFonts w:ascii="Verdana" w:hAnsi="Verdana" w:cs="Arial"/>
          <w:sz w:val="24"/>
          <w:szCs w:val="24"/>
        </w:rPr>
        <w:t xml:space="preserve"> bunların bedelini kiraya verenden isteyemez.</w:t>
      </w:r>
    </w:p>
    <w:p w:rsidR="00FE614E" w:rsidRDefault="00FE614E" w:rsidP="001F3EE5">
      <w:pPr>
        <w:jc w:val="both"/>
        <w:rPr>
          <w:rFonts w:ascii="Verdana" w:hAnsi="Verdana" w:cs="Arial"/>
          <w:sz w:val="24"/>
          <w:szCs w:val="24"/>
        </w:rPr>
      </w:pPr>
    </w:p>
    <w:p w:rsidR="00FE614E" w:rsidRDefault="00FE614E" w:rsidP="001F3EE5">
      <w:pPr>
        <w:jc w:val="both"/>
        <w:rPr>
          <w:rFonts w:ascii="Verdana" w:hAnsi="Verdana" w:cs="Arial"/>
          <w:sz w:val="24"/>
          <w:szCs w:val="24"/>
        </w:rPr>
      </w:pPr>
      <w:r w:rsidRPr="00024217">
        <w:rPr>
          <w:rFonts w:ascii="Verdana" w:hAnsi="Verdana" w:cs="Arial"/>
          <w:b/>
          <w:sz w:val="24"/>
          <w:szCs w:val="24"/>
          <w:u w:val="single"/>
        </w:rPr>
        <w:t>3)</w:t>
      </w:r>
      <w:r w:rsidRPr="00FE614E">
        <w:t xml:space="preserve"> </w:t>
      </w:r>
      <w:r w:rsidRPr="00FE614E">
        <w:rPr>
          <w:rFonts w:ascii="Verdana" w:hAnsi="Verdana" w:cs="Arial"/>
          <w:sz w:val="24"/>
          <w:szCs w:val="24"/>
        </w:rPr>
        <w:t>Kiracı, Ana yapıya, kolonlara, taşıyıcı duvarlara zarar verici hiçbir çalışma, inşaat</w:t>
      </w:r>
      <w:r w:rsidR="00332E54">
        <w:rPr>
          <w:rFonts w:ascii="Verdana" w:hAnsi="Verdana" w:cs="Arial"/>
          <w:sz w:val="24"/>
          <w:szCs w:val="24"/>
        </w:rPr>
        <w:t xml:space="preserve"> ve</w:t>
      </w:r>
      <w:r>
        <w:rPr>
          <w:rFonts w:ascii="Verdana" w:hAnsi="Verdana" w:cs="Arial"/>
          <w:sz w:val="24"/>
          <w:szCs w:val="24"/>
        </w:rPr>
        <w:t xml:space="preserve"> tadilat</w:t>
      </w:r>
      <w:r w:rsidRPr="00FE614E">
        <w:rPr>
          <w:rFonts w:ascii="Verdana" w:hAnsi="Verdana" w:cs="Arial"/>
          <w:sz w:val="24"/>
          <w:szCs w:val="24"/>
        </w:rPr>
        <w:t xml:space="preserve"> yapamaz.  İşinin nitelik ve özelliğine uygun olarak bedeli kendisine ait olmak üzere</w:t>
      </w:r>
      <w:r w:rsidR="00332E54">
        <w:rPr>
          <w:rFonts w:ascii="Verdana" w:hAnsi="Verdana" w:cs="Arial"/>
          <w:sz w:val="24"/>
          <w:szCs w:val="24"/>
        </w:rPr>
        <w:t>, binaya, kolonlara, taşıyıcı duvarlara, mimari yapıya ve dış görünümü değiştirmeden</w:t>
      </w:r>
      <w:r w:rsidRPr="00FE614E">
        <w:rPr>
          <w:rFonts w:ascii="Verdana" w:hAnsi="Verdana" w:cs="Arial"/>
          <w:sz w:val="24"/>
          <w:szCs w:val="24"/>
        </w:rPr>
        <w:t xml:space="preserve"> dekorasyon yapabilir.</w:t>
      </w:r>
    </w:p>
    <w:p w:rsidR="008134E0" w:rsidRDefault="008134E0" w:rsidP="001F3EE5">
      <w:pPr>
        <w:jc w:val="both"/>
        <w:rPr>
          <w:rFonts w:ascii="Verdana" w:hAnsi="Verdana" w:cs="Arial"/>
          <w:sz w:val="24"/>
          <w:szCs w:val="24"/>
        </w:rPr>
      </w:pPr>
    </w:p>
    <w:p w:rsidR="00D129C2" w:rsidRPr="0043640C" w:rsidRDefault="008134E0" w:rsidP="00F530E2">
      <w:pPr>
        <w:jc w:val="both"/>
        <w:rPr>
          <w:rFonts w:ascii="Verdana" w:hAnsi="Verdana" w:cs="Book Antiqua"/>
          <w:color w:val="FF0000"/>
          <w:sz w:val="24"/>
          <w:szCs w:val="24"/>
        </w:rPr>
      </w:pPr>
      <w:r w:rsidRPr="00024217">
        <w:rPr>
          <w:rFonts w:ascii="Verdana" w:hAnsi="Verdana" w:cs="Arial"/>
          <w:b/>
          <w:sz w:val="24"/>
          <w:szCs w:val="24"/>
          <w:u w:val="single"/>
        </w:rPr>
        <w:t>4)</w:t>
      </w:r>
      <w:r w:rsidR="0043640C">
        <w:rPr>
          <w:rFonts w:ascii="Verdana" w:hAnsi="Verdana" w:cs="Book Antiqua"/>
          <w:color w:val="FF0000"/>
          <w:sz w:val="24"/>
          <w:szCs w:val="24"/>
        </w:rPr>
        <w:t xml:space="preserve"> </w:t>
      </w:r>
      <w:r w:rsidR="00C56DEB" w:rsidRPr="00706BEE">
        <w:rPr>
          <w:rFonts w:ascii="Verdana" w:hAnsi="Verdana" w:cs="Book Antiqua"/>
          <w:sz w:val="24"/>
          <w:szCs w:val="24"/>
        </w:rPr>
        <w:t xml:space="preserve">Bir </w:t>
      </w:r>
      <w:r w:rsidR="00A63035" w:rsidRPr="00706BEE">
        <w:rPr>
          <w:rFonts w:ascii="Verdana" w:hAnsi="Verdana" w:cs="Book Antiqua"/>
          <w:sz w:val="24"/>
          <w:szCs w:val="24"/>
        </w:rPr>
        <w:t xml:space="preserve">aylık </w:t>
      </w:r>
      <w:r w:rsidR="00C56DEB" w:rsidRPr="00706BEE">
        <w:rPr>
          <w:rFonts w:ascii="Verdana" w:hAnsi="Verdana" w:cs="Book Antiqua"/>
          <w:sz w:val="24"/>
          <w:szCs w:val="24"/>
        </w:rPr>
        <w:t xml:space="preserve">kira bedeli </w:t>
      </w:r>
      <w:proofErr w:type="gramStart"/>
      <w:r w:rsidR="00664F9B">
        <w:rPr>
          <w:rFonts w:ascii="Verdana" w:hAnsi="Verdana" w:cs="Book Antiqua"/>
          <w:sz w:val="24"/>
          <w:szCs w:val="24"/>
        </w:rPr>
        <w:t>…………</w:t>
      </w:r>
      <w:proofErr w:type="gramEnd"/>
      <w:r w:rsidR="00664F9B">
        <w:rPr>
          <w:rFonts w:ascii="Verdana" w:hAnsi="Verdana" w:cs="Book Antiqua"/>
          <w:sz w:val="24"/>
          <w:szCs w:val="24"/>
        </w:rPr>
        <w:t xml:space="preserve"> </w:t>
      </w:r>
      <w:r w:rsidR="00C56DEB" w:rsidRPr="00706BEE">
        <w:rPr>
          <w:rFonts w:ascii="Verdana" w:hAnsi="Verdana" w:cs="Book Antiqua"/>
          <w:sz w:val="24"/>
          <w:szCs w:val="24"/>
        </w:rPr>
        <w:t>+</w:t>
      </w:r>
      <w:proofErr w:type="gramStart"/>
      <w:r w:rsidR="00664F9B">
        <w:rPr>
          <w:rFonts w:ascii="Verdana" w:hAnsi="Verdana" w:cs="Book Antiqua"/>
          <w:sz w:val="24"/>
          <w:szCs w:val="24"/>
        </w:rPr>
        <w:t>……………</w:t>
      </w:r>
      <w:proofErr w:type="gramEnd"/>
      <w:r w:rsidR="00664F9B">
        <w:rPr>
          <w:rFonts w:ascii="Verdana" w:hAnsi="Verdana" w:cs="Book Antiqua"/>
          <w:sz w:val="24"/>
          <w:szCs w:val="24"/>
        </w:rPr>
        <w:t xml:space="preserve"> </w:t>
      </w:r>
      <w:r w:rsidR="00A63035" w:rsidRPr="00706BEE">
        <w:rPr>
          <w:rFonts w:ascii="Verdana" w:hAnsi="Verdana" w:cs="Book Antiqua"/>
          <w:sz w:val="24"/>
          <w:szCs w:val="24"/>
        </w:rPr>
        <w:t>Stopaj</w:t>
      </w:r>
      <w:r w:rsidR="00C56DEB" w:rsidRPr="00706BEE">
        <w:rPr>
          <w:rFonts w:ascii="Verdana" w:hAnsi="Verdana" w:cs="Book Antiqua"/>
          <w:sz w:val="24"/>
          <w:szCs w:val="24"/>
        </w:rPr>
        <w:t xml:space="preserve"> (</w:t>
      </w:r>
      <w:proofErr w:type="gramStart"/>
      <w:r w:rsidR="00664F9B">
        <w:rPr>
          <w:rFonts w:ascii="Verdana" w:hAnsi="Verdana" w:cs="Book Antiqua"/>
          <w:sz w:val="24"/>
          <w:szCs w:val="24"/>
        </w:rPr>
        <w:t>…………………..</w:t>
      </w:r>
      <w:proofErr w:type="gramEnd"/>
      <w:r w:rsidR="00C56DEB" w:rsidRPr="00706BEE">
        <w:rPr>
          <w:rFonts w:ascii="Verdana" w:hAnsi="Verdana" w:cs="Book Antiqua"/>
          <w:sz w:val="24"/>
          <w:szCs w:val="24"/>
        </w:rPr>
        <w:t xml:space="preserve"> TÜRK L</w:t>
      </w:r>
      <w:r w:rsidR="00C56DEB" w:rsidRPr="00706BEE">
        <w:rPr>
          <w:rFonts w:ascii="Verdana" w:hAnsi="Verdana"/>
          <w:sz w:val="24"/>
          <w:szCs w:val="24"/>
        </w:rPr>
        <w:t>İ</w:t>
      </w:r>
      <w:r w:rsidR="00C56DEB" w:rsidRPr="00706BEE">
        <w:rPr>
          <w:rFonts w:ascii="Verdana" w:hAnsi="Verdana" w:cs="Book Antiqua"/>
          <w:sz w:val="24"/>
          <w:szCs w:val="24"/>
        </w:rPr>
        <w:t>RASI+</w:t>
      </w:r>
      <w:r w:rsidR="00A63035" w:rsidRPr="00706BEE">
        <w:rPr>
          <w:rFonts w:ascii="Verdana" w:hAnsi="Verdana" w:cs="Book Antiqua"/>
          <w:sz w:val="24"/>
          <w:szCs w:val="24"/>
        </w:rPr>
        <w:t xml:space="preserve">STOPAJ </w:t>
      </w:r>
      <w:r w:rsidR="00C56DEB" w:rsidRPr="00706BEE">
        <w:rPr>
          <w:rFonts w:ascii="Verdana" w:hAnsi="Verdana" w:cs="Book Antiqua"/>
          <w:sz w:val="24"/>
          <w:szCs w:val="24"/>
        </w:rPr>
        <w:t>)’</w:t>
      </w:r>
      <w:proofErr w:type="gramStart"/>
      <w:r w:rsidR="00C56DEB" w:rsidRPr="00706BEE">
        <w:rPr>
          <w:rFonts w:ascii="Verdana" w:hAnsi="Verdana" w:cs="Book Antiqua"/>
          <w:sz w:val="24"/>
          <w:szCs w:val="24"/>
        </w:rPr>
        <w:t>dır</w:t>
      </w:r>
      <w:proofErr w:type="gramEnd"/>
      <w:r w:rsidR="00C56DEB" w:rsidRPr="00706BEE">
        <w:rPr>
          <w:rFonts w:ascii="Verdana" w:hAnsi="Verdana" w:cs="Book Antiqua"/>
          <w:sz w:val="24"/>
          <w:szCs w:val="24"/>
        </w:rPr>
        <w:t>.</w:t>
      </w:r>
      <w:r w:rsidR="00832290" w:rsidRPr="00706BEE">
        <w:rPr>
          <w:rFonts w:ascii="Verdana" w:hAnsi="Verdana" w:cs="Book Antiqua"/>
          <w:sz w:val="24"/>
          <w:szCs w:val="24"/>
        </w:rPr>
        <w:t xml:space="preserve"> </w:t>
      </w:r>
      <w:r w:rsidR="00832290" w:rsidRPr="00706BEE">
        <w:rPr>
          <w:rFonts w:ascii="Verdana" w:hAnsi="Verdana" w:cs="Book Antiqua"/>
          <w:color w:val="FF0000"/>
          <w:sz w:val="24"/>
          <w:szCs w:val="24"/>
        </w:rPr>
        <w:t xml:space="preserve"> </w:t>
      </w:r>
      <w:r w:rsidR="00D129C2" w:rsidRPr="00706BEE">
        <w:rPr>
          <w:rFonts w:ascii="Verdana" w:hAnsi="Verdana" w:cs="Book Antiqua"/>
          <w:sz w:val="24"/>
          <w:szCs w:val="24"/>
        </w:rPr>
        <w:t>Kira</w:t>
      </w:r>
      <w:r w:rsidR="00832290" w:rsidRPr="00706BEE">
        <w:rPr>
          <w:rFonts w:ascii="Verdana" w:hAnsi="Verdana" w:cs="Book Antiqua"/>
          <w:sz w:val="24"/>
          <w:szCs w:val="24"/>
        </w:rPr>
        <w:t xml:space="preserve"> </w:t>
      </w:r>
      <w:r w:rsidR="00D129C2" w:rsidRPr="00706BEE">
        <w:rPr>
          <w:rFonts w:ascii="Verdana" w:hAnsi="Verdana" w:cs="Book Antiqua"/>
          <w:sz w:val="24"/>
          <w:szCs w:val="24"/>
        </w:rPr>
        <w:t>bedeli</w:t>
      </w:r>
      <w:r w:rsidR="00832290" w:rsidRPr="00706BEE">
        <w:rPr>
          <w:rFonts w:ascii="Verdana" w:hAnsi="Verdana" w:cs="Book Antiqua"/>
          <w:sz w:val="24"/>
          <w:szCs w:val="24"/>
        </w:rPr>
        <w:t xml:space="preserve"> net olarak kiraya verene ödenecek miktar olup, Stopaj, Çevre temizlik vergisi ve buna benzer vergi ve giderler</w:t>
      </w:r>
      <w:r w:rsidR="00EF5BC4" w:rsidRPr="00706BEE">
        <w:rPr>
          <w:rFonts w:ascii="Verdana" w:hAnsi="Verdana" w:cs="Book Antiqua"/>
          <w:sz w:val="24"/>
          <w:szCs w:val="24"/>
        </w:rPr>
        <w:t>,</w:t>
      </w:r>
      <w:r w:rsidR="00832290" w:rsidRPr="00706BEE">
        <w:rPr>
          <w:rFonts w:ascii="Verdana" w:hAnsi="Verdana" w:cs="Book Antiqua"/>
          <w:sz w:val="24"/>
          <w:szCs w:val="24"/>
        </w:rPr>
        <w:t xml:space="preserve"> kiracı tarafından ayrıca ilgili mercilere süresi içinde ödenecektir.</w:t>
      </w:r>
      <w:r w:rsidR="00C56DEB" w:rsidRPr="00706BEE">
        <w:rPr>
          <w:rFonts w:ascii="Verdana" w:hAnsi="Verdana" w:cs="Book Antiqua"/>
          <w:sz w:val="24"/>
          <w:szCs w:val="24"/>
        </w:rPr>
        <w:t xml:space="preserve"> Kira bedelleri </w:t>
      </w:r>
      <w:r w:rsidR="001F3EE5" w:rsidRPr="00706BEE">
        <w:rPr>
          <w:rFonts w:ascii="Verdana" w:hAnsi="Verdana" w:cs="Book Antiqua"/>
          <w:sz w:val="24"/>
          <w:szCs w:val="24"/>
        </w:rPr>
        <w:t xml:space="preserve">her ay peşin ve nakit olarak </w:t>
      </w:r>
      <w:r w:rsidR="006357BD" w:rsidRPr="00706BEE">
        <w:rPr>
          <w:rFonts w:ascii="Verdana" w:hAnsi="Verdana" w:cs="Book Antiqua"/>
          <w:sz w:val="24"/>
          <w:szCs w:val="24"/>
        </w:rPr>
        <w:t xml:space="preserve">takvim ayının </w:t>
      </w:r>
      <w:r w:rsidR="001C5364" w:rsidRPr="00706BEE">
        <w:rPr>
          <w:rFonts w:ascii="Verdana" w:hAnsi="Verdana" w:cs="Book Antiqua"/>
          <w:sz w:val="24"/>
          <w:szCs w:val="24"/>
        </w:rPr>
        <w:t>Onbeşi</w:t>
      </w:r>
      <w:r w:rsidR="006357BD" w:rsidRPr="00706BEE">
        <w:rPr>
          <w:rFonts w:ascii="Verdana" w:hAnsi="Verdana" w:cs="Book Antiqua"/>
          <w:sz w:val="24"/>
          <w:szCs w:val="24"/>
        </w:rPr>
        <w:t xml:space="preserve"> ile  </w:t>
      </w:r>
      <w:r w:rsidR="001C5364" w:rsidRPr="00706BEE">
        <w:rPr>
          <w:rFonts w:ascii="Verdana" w:hAnsi="Verdana" w:cs="Book Antiqua"/>
          <w:sz w:val="24"/>
          <w:szCs w:val="24"/>
        </w:rPr>
        <w:t xml:space="preserve">Yirmisi </w:t>
      </w:r>
      <w:r w:rsidR="006357BD" w:rsidRPr="00706BEE">
        <w:rPr>
          <w:rFonts w:ascii="Verdana" w:hAnsi="Verdana" w:cs="Book Antiqua"/>
          <w:sz w:val="24"/>
          <w:szCs w:val="24"/>
        </w:rPr>
        <w:t>arasında BEŞ gün içinde</w:t>
      </w:r>
      <w:r w:rsidR="001F3EE5" w:rsidRPr="00706BEE">
        <w:rPr>
          <w:rFonts w:ascii="Verdana" w:hAnsi="Verdana" w:cs="Book Antiqua"/>
          <w:sz w:val="24"/>
          <w:szCs w:val="24"/>
        </w:rPr>
        <w:t xml:space="preserve"> </w:t>
      </w:r>
      <w:proofErr w:type="gramStart"/>
      <w:r w:rsidR="004628B4" w:rsidRPr="00706BEE">
        <w:rPr>
          <w:rFonts w:ascii="Verdana" w:hAnsi="Verdana" w:cs="Book Antiqua"/>
          <w:sz w:val="24"/>
          <w:szCs w:val="24"/>
        </w:rPr>
        <w:t>………………………..</w:t>
      </w:r>
      <w:proofErr w:type="gramEnd"/>
      <w:r w:rsidR="00EF5BC4" w:rsidRPr="00706BEE">
        <w:rPr>
          <w:rFonts w:ascii="Verdana" w:hAnsi="Verdana" w:cs="Book Antiqua"/>
          <w:sz w:val="24"/>
          <w:szCs w:val="24"/>
        </w:rPr>
        <w:t xml:space="preserve">BANKASI </w:t>
      </w:r>
      <w:r w:rsidR="004628B4" w:rsidRPr="00706BEE">
        <w:rPr>
          <w:rFonts w:ascii="Verdana" w:hAnsi="Verdana" w:cs="Book Antiqua"/>
          <w:sz w:val="24"/>
          <w:szCs w:val="24"/>
        </w:rPr>
        <w:t>………………</w:t>
      </w:r>
      <w:r w:rsidR="00EF5BC4" w:rsidRPr="00706BEE">
        <w:rPr>
          <w:rFonts w:ascii="Verdana" w:hAnsi="Verdana" w:cs="Book Antiqua"/>
          <w:sz w:val="24"/>
          <w:szCs w:val="24"/>
        </w:rPr>
        <w:t xml:space="preserve"> </w:t>
      </w:r>
      <w:r w:rsidR="001F3EE5" w:rsidRPr="00706BEE">
        <w:rPr>
          <w:rFonts w:ascii="Verdana" w:hAnsi="Verdana" w:cs="Book Antiqua"/>
          <w:sz w:val="24"/>
          <w:szCs w:val="24"/>
        </w:rPr>
        <w:t xml:space="preserve"> </w:t>
      </w:r>
      <w:r w:rsidR="001F3EE5" w:rsidRPr="00706BEE">
        <w:rPr>
          <w:rFonts w:ascii="Verdana" w:hAnsi="Verdana"/>
          <w:sz w:val="24"/>
          <w:szCs w:val="24"/>
        </w:rPr>
        <w:t>Ş</w:t>
      </w:r>
      <w:r w:rsidR="001F3EE5" w:rsidRPr="00706BEE">
        <w:rPr>
          <w:rFonts w:ascii="Verdana" w:hAnsi="Verdana" w:cs="Book Antiqua"/>
          <w:sz w:val="24"/>
          <w:szCs w:val="24"/>
        </w:rPr>
        <w:t>ubesi IBAN No:</w:t>
      </w:r>
      <w:r w:rsidR="001F3EE5" w:rsidRPr="00706BEE">
        <w:rPr>
          <w:rFonts w:ascii="Verdana" w:hAnsi="Verdana" w:cs="Arial"/>
          <w:b/>
          <w:bCs/>
          <w:sz w:val="24"/>
          <w:szCs w:val="24"/>
        </w:rPr>
        <w:t xml:space="preserve"> </w:t>
      </w:r>
      <w:proofErr w:type="gramStart"/>
      <w:r w:rsidR="004628B4" w:rsidRPr="00706BEE">
        <w:rPr>
          <w:rFonts w:ascii="Verdana" w:hAnsi="Verdana" w:cs="Arial"/>
          <w:b/>
          <w:bCs/>
          <w:sz w:val="24"/>
          <w:szCs w:val="24"/>
        </w:rPr>
        <w:t>………………………..</w:t>
      </w:r>
      <w:proofErr w:type="gramEnd"/>
      <w:r w:rsidR="00EF5BC4" w:rsidRPr="00706BEE">
        <w:rPr>
          <w:rFonts w:ascii="Verdana" w:hAnsi="Verdana" w:cs="Arial"/>
          <w:b/>
          <w:bCs/>
          <w:sz w:val="24"/>
          <w:szCs w:val="24"/>
        </w:rPr>
        <w:t xml:space="preserve"> </w:t>
      </w:r>
      <w:r w:rsidR="00D129C2" w:rsidRPr="00706BEE">
        <w:rPr>
          <w:rFonts w:ascii="Verdana" w:hAnsi="Verdana" w:cs="Book Antiqua"/>
          <w:b/>
          <w:sz w:val="24"/>
          <w:szCs w:val="24"/>
        </w:rPr>
        <w:t>.</w:t>
      </w:r>
      <w:r w:rsidR="001F3EE5" w:rsidRPr="00706BEE">
        <w:rPr>
          <w:rFonts w:ascii="Verdana" w:hAnsi="Verdana" w:cs="Book Antiqua"/>
          <w:sz w:val="24"/>
          <w:szCs w:val="24"/>
        </w:rPr>
        <w:t xml:space="preserve"> </w:t>
      </w:r>
      <w:proofErr w:type="gramStart"/>
      <w:r w:rsidR="001F3EE5" w:rsidRPr="00706BEE">
        <w:rPr>
          <w:rFonts w:ascii="Verdana" w:hAnsi="Verdana"/>
          <w:sz w:val="24"/>
          <w:szCs w:val="24"/>
        </w:rPr>
        <w:t>numaralı</w:t>
      </w:r>
      <w:proofErr w:type="gramEnd"/>
      <w:r w:rsidR="001F3EE5" w:rsidRPr="00706BEE">
        <w:rPr>
          <w:rFonts w:ascii="Verdana" w:hAnsi="Verdana"/>
          <w:sz w:val="24"/>
          <w:szCs w:val="24"/>
        </w:rPr>
        <w:t xml:space="preserve"> TL </w:t>
      </w:r>
      <w:r w:rsidR="001F3EE5" w:rsidRPr="00706BEE">
        <w:rPr>
          <w:rFonts w:ascii="Verdana" w:hAnsi="Verdana" w:cs="Book Antiqua"/>
          <w:sz w:val="24"/>
          <w:szCs w:val="24"/>
        </w:rPr>
        <w:t>hesabına ödenecektir.</w:t>
      </w:r>
      <w:r w:rsidR="00F530E2" w:rsidRPr="00706BEE">
        <w:rPr>
          <w:rFonts w:ascii="Verdana" w:hAnsi="Verdana" w:cs="Book Antiqua"/>
          <w:b/>
          <w:bCs/>
          <w:sz w:val="24"/>
          <w:szCs w:val="24"/>
        </w:rPr>
        <w:t xml:space="preserve"> </w:t>
      </w:r>
      <w:r w:rsidR="00F530E2" w:rsidRPr="00706BEE">
        <w:rPr>
          <w:rFonts w:ascii="Verdana" w:hAnsi="Verdana" w:cs="Arial"/>
          <w:sz w:val="24"/>
          <w:szCs w:val="24"/>
        </w:rPr>
        <w:t>Havale – EFT vs. gönderi masrafları kiracıya ait olup, ödeme hesaba geçtiğ</w:t>
      </w:r>
      <w:r w:rsidR="00240A0A" w:rsidRPr="00706BEE">
        <w:rPr>
          <w:rFonts w:ascii="Verdana" w:hAnsi="Verdana" w:cs="Arial"/>
          <w:sz w:val="24"/>
          <w:szCs w:val="24"/>
        </w:rPr>
        <w:t xml:space="preserve">i zaman yapılmış sayılacaktır. </w:t>
      </w:r>
      <w:r w:rsidR="00D129C2" w:rsidRPr="00706BEE">
        <w:rPr>
          <w:rFonts w:ascii="Verdana" w:hAnsi="Verdana" w:cs="Arial"/>
          <w:sz w:val="24"/>
          <w:szCs w:val="24"/>
        </w:rPr>
        <w:t>Yapılan stopaj ödemelerinin makbuzları düzenli olarak mal sahibi ile paylaşılacaktır.</w:t>
      </w:r>
    </w:p>
    <w:p w:rsidR="00C56DEB" w:rsidRDefault="00C56DEB" w:rsidP="00C56DEB">
      <w:pPr>
        <w:jc w:val="both"/>
        <w:rPr>
          <w:rFonts w:ascii="Verdana" w:hAnsi="Verdana" w:cs="Book Antiqua"/>
          <w:sz w:val="24"/>
          <w:szCs w:val="24"/>
        </w:rPr>
      </w:pPr>
    </w:p>
    <w:p w:rsidR="0017446E" w:rsidRDefault="0043640C" w:rsidP="00C56DEB">
      <w:pPr>
        <w:jc w:val="both"/>
        <w:rPr>
          <w:rFonts w:ascii="Verdana" w:hAnsi="Verdana" w:cs="Book Antiqua"/>
          <w:sz w:val="24"/>
          <w:szCs w:val="24"/>
        </w:rPr>
      </w:pPr>
      <w:r w:rsidRPr="00024217">
        <w:rPr>
          <w:rFonts w:ascii="Verdana" w:hAnsi="Verdana" w:cs="Book Antiqua"/>
          <w:b/>
          <w:sz w:val="24"/>
          <w:szCs w:val="24"/>
          <w:u w:val="single"/>
        </w:rPr>
        <w:t>5)</w:t>
      </w:r>
      <w:r>
        <w:rPr>
          <w:rFonts w:ascii="Verdana" w:hAnsi="Verdana" w:cs="Book Antiqua"/>
          <w:sz w:val="24"/>
          <w:szCs w:val="24"/>
        </w:rPr>
        <w:t xml:space="preserve"> </w:t>
      </w:r>
      <w:r w:rsidR="0017446E" w:rsidRPr="0017446E">
        <w:rPr>
          <w:rFonts w:ascii="Verdana" w:hAnsi="Verdana" w:cs="Book Antiqua"/>
          <w:sz w:val="24"/>
          <w:szCs w:val="24"/>
        </w:rPr>
        <w:t>Kiracı bir kira dönemi içinde herhangi bir iki ayın kira bedelini süresi içinde ödemezse, o dönem sonuna kadar olan kira bedeli muaccel hale gelir ve kiracıdan tahsil edilir. Ayrıca kiracı gec</w:t>
      </w:r>
      <w:r>
        <w:rPr>
          <w:rFonts w:ascii="Verdana" w:hAnsi="Verdana" w:cs="Book Antiqua"/>
          <w:sz w:val="24"/>
          <w:szCs w:val="24"/>
        </w:rPr>
        <w:t xml:space="preserve">iken her gün için aylık </w:t>
      </w:r>
      <w:proofErr w:type="gramStart"/>
      <w:r>
        <w:rPr>
          <w:rFonts w:ascii="Verdana" w:hAnsi="Verdana" w:cs="Book Antiqua"/>
          <w:sz w:val="24"/>
          <w:szCs w:val="24"/>
        </w:rPr>
        <w:t>bazda</w:t>
      </w:r>
      <w:proofErr w:type="gramEnd"/>
      <w:r>
        <w:rPr>
          <w:rFonts w:ascii="Verdana" w:hAnsi="Verdana" w:cs="Book Antiqua"/>
          <w:sz w:val="24"/>
          <w:szCs w:val="24"/>
        </w:rPr>
        <w:t xml:space="preserve"> %4</w:t>
      </w:r>
      <w:r w:rsidR="0017446E" w:rsidRPr="0017446E">
        <w:rPr>
          <w:rFonts w:ascii="Verdana" w:hAnsi="Verdana" w:cs="Book Antiqua"/>
          <w:sz w:val="24"/>
          <w:szCs w:val="24"/>
        </w:rPr>
        <w:t xml:space="preserve"> gecikme zammı ödeyecektir. Kiraya verenin bu hakkını kullanmaması hakkından vazgeçtiği anlamına gelmez, yine bazı aylar </w:t>
      </w:r>
      <w:proofErr w:type="gramStart"/>
      <w:r w:rsidR="0017446E" w:rsidRPr="0017446E">
        <w:rPr>
          <w:rFonts w:ascii="Verdana" w:hAnsi="Verdana" w:cs="Book Antiqua"/>
          <w:sz w:val="24"/>
          <w:szCs w:val="24"/>
        </w:rPr>
        <w:t>yada</w:t>
      </w:r>
      <w:proofErr w:type="gramEnd"/>
      <w:r w:rsidR="0017446E" w:rsidRPr="0017446E">
        <w:rPr>
          <w:rFonts w:ascii="Verdana" w:hAnsi="Verdana" w:cs="Book Antiqua"/>
          <w:sz w:val="24"/>
          <w:szCs w:val="24"/>
        </w:rPr>
        <w:t xml:space="preserve"> dönemler kira bedeli eksik ödenirse, kiraya verenin bu eksik ödemeleri her zaman talep ve tahsil hakkı vardır, eksik ödeme mutat hal aldığı hakkını kiracıya vermez. Sadece tarafların imzalarını içeren yazılı ek veya değişiklikler muteberdir.</w:t>
      </w:r>
    </w:p>
    <w:p w:rsidR="0017446E" w:rsidRPr="00706BEE" w:rsidRDefault="0017446E" w:rsidP="00C56DEB">
      <w:pPr>
        <w:jc w:val="both"/>
        <w:rPr>
          <w:rFonts w:ascii="Verdana" w:hAnsi="Verdana" w:cs="Book Antiqua"/>
          <w:sz w:val="24"/>
          <w:szCs w:val="24"/>
        </w:rPr>
      </w:pPr>
    </w:p>
    <w:p w:rsidR="0079420E" w:rsidRDefault="0043640C" w:rsidP="00C56DEB">
      <w:pPr>
        <w:jc w:val="both"/>
        <w:rPr>
          <w:rFonts w:ascii="Verdana" w:hAnsi="Verdana" w:cs="Book Antiqua"/>
          <w:sz w:val="24"/>
          <w:szCs w:val="24"/>
        </w:rPr>
      </w:pPr>
      <w:r w:rsidRPr="00024217">
        <w:rPr>
          <w:rFonts w:ascii="Verdana" w:hAnsi="Verdana" w:cs="Book Antiqua"/>
          <w:b/>
          <w:sz w:val="24"/>
          <w:szCs w:val="24"/>
          <w:u w:val="single"/>
        </w:rPr>
        <w:t>6</w:t>
      </w:r>
      <w:r w:rsidR="00C56DEB" w:rsidRPr="00024217">
        <w:rPr>
          <w:rFonts w:ascii="Verdana" w:hAnsi="Verdana" w:cs="Book Antiqua"/>
          <w:b/>
          <w:sz w:val="24"/>
          <w:szCs w:val="24"/>
          <w:u w:val="single"/>
        </w:rPr>
        <w:t>)</w:t>
      </w:r>
      <w:r w:rsidR="00C56DEB" w:rsidRPr="00706BEE">
        <w:rPr>
          <w:rFonts w:ascii="Verdana" w:hAnsi="Verdana" w:cs="Book Antiqua"/>
          <w:sz w:val="24"/>
          <w:szCs w:val="24"/>
        </w:rPr>
        <w:t xml:space="preserve"> </w:t>
      </w:r>
      <w:r w:rsidR="004541C2" w:rsidRPr="00706BEE">
        <w:rPr>
          <w:rFonts w:ascii="Verdana" w:hAnsi="Verdana"/>
          <w:sz w:val="24"/>
          <w:szCs w:val="24"/>
        </w:rPr>
        <w:t>Kiracı elektrik, su,</w:t>
      </w:r>
      <w:r w:rsidR="004541C2">
        <w:rPr>
          <w:rFonts w:ascii="Verdana" w:hAnsi="Verdana"/>
          <w:sz w:val="24"/>
          <w:szCs w:val="24"/>
        </w:rPr>
        <w:t xml:space="preserve"> doğalgaz vb. gibi abonelikleri</w:t>
      </w:r>
      <w:r w:rsidR="004541C2" w:rsidRPr="00706BEE">
        <w:rPr>
          <w:rFonts w:ascii="Verdana" w:hAnsi="Verdana"/>
          <w:sz w:val="24"/>
          <w:szCs w:val="24"/>
        </w:rPr>
        <w:t xml:space="preserve"> </w:t>
      </w:r>
      <w:r w:rsidR="004541C2" w:rsidRPr="004541C2">
        <w:rPr>
          <w:rFonts w:ascii="Verdana" w:hAnsi="Verdana"/>
          <w:sz w:val="24"/>
          <w:szCs w:val="24"/>
        </w:rPr>
        <w:t>hemen</w:t>
      </w:r>
      <w:r w:rsidR="004541C2" w:rsidRPr="00706BEE">
        <w:rPr>
          <w:rFonts w:ascii="Verdana" w:hAnsi="Verdana"/>
          <w:color w:val="FF0000"/>
          <w:sz w:val="24"/>
          <w:szCs w:val="24"/>
        </w:rPr>
        <w:t xml:space="preserve"> </w:t>
      </w:r>
      <w:r w:rsidR="004541C2" w:rsidRPr="00706BEE">
        <w:rPr>
          <w:rFonts w:ascii="Verdana" w:hAnsi="Verdana"/>
          <w:sz w:val="24"/>
          <w:szCs w:val="24"/>
        </w:rPr>
        <w:t xml:space="preserve">üzerine alacak ve yapılması gereken abonelik sözleşmelerini resmi mercilerle akdedecektir. </w:t>
      </w:r>
      <w:r w:rsidR="00C56DEB" w:rsidRPr="00706BEE">
        <w:rPr>
          <w:rFonts w:ascii="Verdana" w:hAnsi="Verdana" w:cs="Book Antiqua"/>
          <w:sz w:val="24"/>
          <w:szCs w:val="24"/>
        </w:rPr>
        <w:t>Elektrik, su, i</w:t>
      </w:r>
      <w:r w:rsidR="00C56DEB" w:rsidRPr="00706BEE">
        <w:rPr>
          <w:rFonts w:ascii="Verdana" w:hAnsi="Verdana"/>
          <w:sz w:val="24"/>
          <w:szCs w:val="24"/>
        </w:rPr>
        <w:t>ş</w:t>
      </w:r>
      <w:r w:rsidR="00C56DEB" w:rsidRPr="00706BEE">
        <w:rPr>
          <w:rFonts w:ascii="Verdana" w:hAnsi="Verdana" w:cs="Book Antiqua"/>
          <w:sz w:val="24"/>
          <w:szCs w:val="24"/>
        </w:rPr>
        <w:t>yeri giderleri, yakıt, do</w:t>
      </w:r>
      <w:r w:rsidR="00C56DEB" w:rsidRPr="00706BEE">
        <w:rPr>
          <w:rFonts w:ascii="Verdana" w:hAnsi="Verdana"/>
          <w:sz w:val="24"/>
          <w:szCs w:val="24"/>
        </w:rPr>
        <w:t>ğ</w:t>
      </w:r>
      <w:r w:rsidR="00C56DEB" w:rsidRPr="00706BEE">
        <w:rPr>
          <w:rFonts w:ascii="Verdana" w:hAnsi="Verdana" w:cs="Book Antiqua"/>
          <w:sz w:val="24"/>
          <w:szCs w:val="24"/>
        </w:rPr>
        <w:t>algaz, kapıcı, yönetici masrafı, aidat ve yönetim masrafları gibi kullanımla ilgili tüm giderler</w:t>
      </w:r>
      <w:r w:rsidR="006A6491" w:rsidRPr="00706BEE">
        <w:rPr>
          <w:rFonts w:ascii="Verdana" w:hAnsi="Verdana" w:cs="Book Antiqua"/>
          <w:sz w:val="24"/>
          <w:szCs w:val="24"/>
        </w:rPr>
        <w:t>,</w:t>
      </w:r>
      <w:r w:rsidR="00A40D4F">
        <w:rPr>
          <w:rFonts w:ascii="Verdana" w:hAnsi="Verdana" w:cs="Book Antiqua"/>
          <w:sz w:val="24"/>
          <w:szCs w:val="24"/>
        </w:rPr>
        <w:t xml:space="preserve"> Kiracı tarafından ödenecektir. </w:t>
      </w:r>
    </w:p>
    <w:p w:rsidR="00C56DEB" w:rsidRPr="00706BEE" w:rsidRDefault="00A40D4F" w:rsidP="00C56DEB">
      <w:pPr>
        <w:jc w:val="both"/>
        <w:rPr>
          <w:rFonts w:ascii="Verdana" w:hAnsi="Verdana" w:cs="Book Antiqua"/>
          <w:sz w:val="24"/>
          <w:szCs w:val="24"/>
        </w:rPr>
      </w:pPr>
      <w:r w:rsidRPr="00A40D4F">
        <w:rPr>
          <w:rFonts w:ascii="Verdana" w:hAnsi="Verdana" w:cs="Book Antiqua"/>
          <w:sz w:val="24"/>
          <w:szCs w:val="24"/>
        </w:rPr>
        <w:t>Kiracı Site ya</w:t>
      </w:r>
      <w:r>
        <w:rPr>
          <w:rFonts w:ascii="Verdana" w:hAnsi="Verdana" w:cs="Book Antiqua"/>
          <w:sz w:val="24"/>
          <w:szCs w:val="24"/>
        </w:rPr>
        <w:t xml:space="preserve"> </w:t>
      </w:r>
      <w:r w:rsidRPr="00A40D4F">
        <w:rPr>
          <w:rFonts w:ascii="Verdana" w:hAnsi="Verdana" w:cs="Book Antiqua"/>
          <w:sz w:val="24"/>
          <w:szCs w:val="24"/>
        </w:rPr>
        <w:t xml:space="preserve">da Bina yönetim talimatlarına uyacak, bakım ve iyileştirme giderleri de </w:t>
      </w:r>
      <w:r w:rsidR="0079420E" w:rsidRPr="00A40D4F">
        <w:rPr>
          <w:rFonts w:ascii="Verdana" w:hAnsi="Verdana" w:cs="Book Antiqua"/>
          <w:sz w:val="24"/>
          <w:szCs w:val="24"/>
        </w:rPr>
        <w:t>dâhil</w:t>
      </w:r>
      <w:r w:rsidRPr="00A40D4F">
        <w:rPr>
          <w:rFonts w:ascii="Verdana" w:hAnsi="Verdana" w:cs="Book Antiqua"/>
          <w:sz w:val="24"/>
          <w:szCs w:val="24"/>
        </w:rPr>
        <w:t xml:space="preserve"> olmak üzere icarı altında bulunan </w:t>
      </w:r>
      <w:r w:rsidR="004541C2">
        <w:rPr>
          <w:rFonts w:ascii="Verdana" w:hAnsi="Verdana" w:cs="Book Antiqua"/>
          <w:sz w:val="24"/>
          <w:szCs w:val="24"/>
        </w:rPr>
        <w:t>mağazanın</w:t>
      </w:r>
      <w:r w:rsidRPr="00A40D4F">
        <w:rPr>
          <w:rFonts w:ascii="Verdana" w:hAnsi="Verdana" w:cs="Book Antiqua"/>
          <w:sz w:val="24"/>
          <w:szCs w:val="24"/>
        </w:rPr>
        <w:t xml:space="preserve"> payına düşen ortak giderleri veya gider avanslarını süresi içinde ödeyecektir.  </w:t>
      </w:r>
      <w:r w:rsidR="00C56DEB" w:rsidRPr="00706BEE">
        <w:rPr>
          <w:rFonts w:ascii="Verdana" w:hAnsi="Verdana" w:cs="Book Antiqua"/>
          <w:sz w:val="24"/>
          <w:szCs w:val="24"/>
        </w:rPr>
        <w:t xml:space="preserve">Yönetim giderleri ile ilgili aylık ödemeler yönetiminin banka hesabına ödenir. </w:t>
      </w:r>
      <w:r w:rsidR="005A330E" w:rsidRPr="00706BEE">
        <w:rPr>
          <w:rFonts w:ascii="Verdana" w:hAnsi="Verdana" w:cs="Book Antiqua"/>
          <w:sz w:val="24"/>
          <w:szCs w:val="24"/>
        </w:rPr>
        <w:t xml:space="preserve"> </w:t>
      </w:r>
    </w:p>
    <w:p w:rsidR="00100380" w:rsidRPr="00706BEE" w:rsidRDefault="00100380" w:rsidP="00C56DEB">
      <w:pPr>
        <w:jc w:val="both"/>
        <w:rPr>
          <w:rFonts w:ascii="Verdana" w:hAnsi="Verdana" w:cs="Book Antiqua"/>
          <w:sz w:val="24"/>
          <w:szCs w:val="24"/>
        </w:rPr>
      </w:pPr>
    </w:p>
    <w:p w:rsidR="00A74EFD" w:rsidRPr="00706BEE" w:rsidRDefault="0043640C" w:rsidP="00A74EFD">
      <w:pPr>
        <w:tabs>
          <w:tab w:val="left" w:pos="6889"/>
        </w:tabs>
        <w:jc w:val="both"/>
        <w:rPr>
          <w:rFonts w:ascii="Verdana" w:hAnsi="Verdana"/>
          <w:sz w:val="24"/>
          <w:szCs w:val="24"/>
        </w:rPr>
      </w:pPr>
      <w:r w:rsidRPr="00024217">
        <w:rPr>
          <w:rFonts w:ascii="Verdana" w:hAnsi="Verdana" w:cs="Book Antiqua"/>
          <w:b/>
          <w:sz w:val="24"/>
          <w:szCs w:val="24"/>
          <w:u w:val="single"/>
        </w:rPr>
        <w:t>7</w:t>
      </w:r>
      <w:r w:rsidR="00C56DEB" w:rsidRPr="00024217">
        <w:rPr>
          <w:rFonts w:ascii="Verdana" w:hAnsi="Verdana" w:cs="Book Antiqua"/>
          <w:b/>
          <w:sz w:val="24"/>
          <w:szCs w:val="24"/>
          <w:u w:val="single"/>
        </w:rPr>
        <w:t>)</w:t>
      </w:r>
      <w:r w:rsidR="00C56DEB" w:rsidRPr="00706BEE">
        <w:rPr>
          <w:rFonts w:ascii="Verdana" w:hAnsi="Verdana" w:cs="Book Antiqua"/>
          <w:sz w:val="24"/>
          <w:szCs w:val="24"/>
        </w:rPr>
        <w:t xml:space="preserve"> Kira süresi </w:t>
      </w:r>
      <w:proofErr w:type="gramStart"/>
      <w:r w:rsidR="0054416F" w:rsidRPr="001D20FF">
        <w:rPr>
          <w:rFonts w:ascii="Verdana" w:hAnsi="Verdana" w:cs="Book Antiqua"/>
          <w:color w:val="FF0000"/>
          <w:sz w:val="24"/>
          <w:szCs w:val="24"/>
        </w:rPr>
        <w:t>??</w:t>
      </w:r>
      <w:proofErr w:type="gramEnd"/>
      <w:r w:rsidR="00D129C2" w:rsidRPr="001D20FF">
        <w:rPr>
          <w:rFonts w:ascii="Verdana" w:hAnsi="Verdana" w:cs="Book Antiqua"/>
          <w:color w:val="FF0000"/>
          <w:sz w:val="24"/>
          <w:szCs w:val="24"/>
        </w:rPr>
        <w:t xml:space="preserve"> (</w:t>
      </w:r>
      <w:proofErr w:type="gramStart"/>
      <w:r w:rsidR="0054416F" w:rsidRPr="001D20FF">
        <w:rPr>
          <w:rFonts w:ascii="Verdana" w:hAnsi="Verdana" w:cs="Book Antiqua"/>
          <w:color w:val="FF0000"/>
          <w:sz w:val="24"/>
          <w:szCs w:val="24"/>
        </w:rPr>
        <w:t>??</w:t>
      </w:r>
      <w:proofErr w:type="gramEnd"/>
      <w:r w:rsidR="00CA1D97" w:rsidRPr="001D20FF">
        <w:rPr>
          <w:rFonts w:ascii="Verdana" w:hAnsi="Verdana" w:cs="Book Antiqua"/>
          <w:color w:val="FF0000"/>
          <w:sz w:val="24"/>
          <w:szCs w:val="24"/>
        </w:rPr>
        <w:t xml:space="preserve"> </w:t>
      </w:r>
      <w:r w:rsidR="00BB59F5" w:rsidRPr="001D20FF">
        <w:rPr>
          <w:rFonts w:ascii="Verdana" w:hAnsi="Verdana" w:cs="Book Antiqua"/>
          <w:color w:val="FF0000"/>
          <w:sz w:val="24"/>
          <w:szCs w:val="24"/>
        </w:rPr>
        <w:t>)</w:t>
      </w:r>
      <w:r w:rsidR="00C56DEB" w:rsidRPr="001D20FF">
        <w:rPr>
          <w:rFonts w:ascii="Verdana" w:hAnsi="Verdana" w:cs="Book Antiqua"/>
          <w:color w:val="FF0000"/>
          <w:sz w:val="24"/>
          <w:szCs w:val="24"/>
        </w:rPr>
        <w:t xml:space="preserve"> </w:t>
      </w:r>
      <w:r w:rsidR="00C56DEB" w:rsidRPr="00706BEE">
        <w:rPr>
          <w:rFonts w:ascii="Verdana" w:hAnsi="Verdana" w:cs="Book Antiqua"/>
          <w:sz w:val="24"/>
          <w:szCs w:val="24"/>
        </w:rPr>
        <w:t>yıl için yapılmı</w:t>
      </w:r>
      <w:r w:rsidR="00C56DEB" w:rsidRPr="00706BEE">
        <w:rPr>
          <w:rFonts w:ascii="Verdana" w:hAnsi="Verdana"/>
          <w:sz w:val="24"/>
          <w:szCs w:val="24"/>
        </w:rPr>
        <w:t>ş</w:t>
      </w:r>
      <w:r w:rsidR="00C56DEB" w:rsidRPr="00706BEE">
        <w:rPr>
          <w:rFonts w:ascii="Verdana" w:hAnsi="Verdana" w:cs="Book Antiqua"/>
          <w:sz w:val="24"/>
          <w:szCs w:val="24"/>
        </w:rPr>
        <w:t xml:space="preserve"> olup, ba</w:t>
      </w:r>
      <w:r w:rsidR="00C56DEB" w:rsidRPr="00706BEE">
        <w:rPr>
          <w:rFonts w:ascii="Verdana" w:hAnsi="Verdana"/>
          <w:sz w:val="24"/>
          <w:szCs w:val="24"/>
        </w:rPr>
        <w:t>ş</w:t>
      </w:r>
      <w:r w:rsidR="00A63035" w:rsidRPr="00706BEE">
        <w:rPr>
          <w:rFonts w:ascii="Verdana" w:hAnsi="Verdana" w:cs="Book Antiqua"/>
          <w:sz w:val="24"/>
          <w:szCs w:val="24"/>
        </w:rPr>
        <w:t xml:space="preserve">langıç tarihi </w:t>
      </w:r>
      <w:proofErr w:type="gramStart"/>
      <w:r w:rsidR="0054416F">
        <w:rPr>
          <w:rFonts w:ascii="Verdana" w:hAnsi="Verdana" w:cs="Book Antiqua"/>
          <w:sz w:val="24"/>
          <w:szCs w:val="24"/>
        </w:rPr>
        <w:t>……………….</w:t>
      </w:r>
      <w:proofErr w:type="gramEnd"/>
      <w:r w:rsidR="0054416F">
        <w:rPr>
          <w:rFonts w:ascii="Verdana" w:hAnsi="Verdana" w:cs="Book Antiqua"/>
          <w:sz w:val="24"/>
          <w:szCs w:val="24"/>
        </w:rPr>
        <w:t xml:space="preserve"> dir</w:t>
      </w:r>
      <w:r w:rsidR="00C56DEB" w:rsidRPr="00706BEE">
        <w:rPr>
          <w:rFonts w:ascii="Verdana" w:hAnsi="Verdana" w:cs="Book Antiqua"/>
          <w:sz w:val="24"/>
          <w:szCs w:val="24"/>
        </w:rPr>
        <w:t>.</w:t>
      </w:r>
      <w:r w:rsidR="007703AB" w:rsidRPr="00706BEE">
        <w:rPr>
          <w:rFonts w:ascii="Verdana" w:hAnsi="Verdana" w:cs="Book Antiqua"/>
          <w:sz w:val="24"/>
          <w:szCs w:val="24"/>
        </w:rPr>
        <w:t xml:space="preserve"> </w:t>
      </w:r>
      <w:r w:rsidR="00C56DEB" w:rsidRPr="00706BEE">
        <w:rPr>
          <w:rFonts w:ascii="Verdana" w:hAnsi="Verdana"/>
          <w:sz w:val="24"/>
          <w:szCs w:val="24"/>
        </w:rPr>
        <w:t xml:space="preserve">Kiracı, </w:t>
      </w:r>
      <w:r w:rsidR="009A6EBF" w:rsidRPr="00706BEE">
        <w:rPr>
          <w:rFonts w:ascii="Verdana" w:hAnsi="Verdana"/>
          <w:sz w:val="24"/>
          <w:szCs w:val="24"/>
        </w:rPr>
        <w:t>sözleşmede belir</w:t>
      </w:r>
      <w:r w:rsidR="00CE2069" w:rsidRPr="00706BEE">
        <w:rPr>
          <w:rFonts w:ascii="Verdana" w:hAnsi="Verdana"/>
          <w:sz w:val="24"/>
          <w:szCs w:val="24"/>
        </w:rPr>
        <w:t xml:space="preserve">lenen </w:t>
      </w:r>
      <w:proofErr w:type="gramStart"/>
      <w:r w:rsidR="0054416F" w:rsidRPr="001D20FF">
        <w:rPr>
          <w:rFonts w:ascii="Verdana" w:hAnsi="Verdana"/>
          <w:color w:val="FF0000"/>
          <w:sz w:val="24"/>
          <w:szCs w:val="24"/>
        </w:rPr>
        <w:t>??</w:t>
      </w:r>
      <w:proofErr w:type="gramEnd"/>
      <w:r w:rsidR="00CE2069" w:rsidRPr="00706BEE">
        <w:rPr>
          <w:rFonts w:ascii="Verdana" w:hAnsi="Verdana"/>
          <w:sz w:val="24"/>
          <w:szCs w:val="24"/>
        </w:rPr>
        <w:t xml:space="preserve"> yıllık süre dolduktan sonra geçerli olmak</w:t>
      </w:r>
      <w:r w:rsidR="00024217">
        <w:rPr>
          <w:rFonts w:ascii="Verdana" w:hAnsi="Verdana"/>
          <w:sz w:val="24"/>
          <w:szCs w:val="24"/>
        </w:rPr>
        <w:t xml:space="preserve"> </w:t>
      </w:r>
      <w:r w:rsidR="00CE2069" w:rsidRPr="00706BEE">
        <w:rPr>
          <w:rFonts w:ascii="Verdana" w:hAnsi="Verdana"/>
          <w:sz w:val="24"/>
          <w:szCs w:val="24"/>
        </w:rPr>
        <w:t xml:space="preserve">üzere </w:t>
      </w:r>
      <w:r w:rsidR="009A6EBF" w:rsidRPr="00706BEE">
        <w:rPr>
          <w:rFonts w:ascii="Verdana" w:hAnsi="Verdana"/>
          <w:sz w:val="24"/>
          <w:szCs w:val="24"/>
        </w:rPr>
        <w:t xml:space="preserve">her kira dönemi </w:t>
      </w:r>
      <w:r w:rsidR="00C352D5" w:rsidRPr="00706BEE">
        <w:rPr>
          <w:rFonts w:ascii="Verdana" w:hAnsi="Verdana"/>
          <w:sz w:val="24"/>
          <w:szCs w:val="24"/>
        </w:rPr>
        <w:t xml:space="preserve">bitmeden </w:t>
      </w:r>
      <w:r w:rsidR="00BE0DF6" w:rsidRPr="00706BEE">
        <w:rPr>
          <w:rFonts w:ascii="Verdana" w:hAnsi="Verdana"/>
          <w:sz w:val="24"/>
          <w:szCs w:val="24"/>
        </w:rPr>
        <w:t>ÜÇ (3</w:t>
      </w:r>
      <w:r w:rsidR="00C56DEB" w:rsidRPr="00706BEE">
        <w:rPr>
          <w:rFonts w:ascii="Verdana" w:hAnsi="Verdana"/>
          <w:sz w:val="24"/>
          <w:szCs w:val="24"/>
        </w:rPr>
        <w:t>) ay evvelinden yazılı ihbar göndermek şartıyla Sözleşmeyi h</w:t>
      </w:r>
      <w:r w:rsidR="00BE0DF6" w:rsidRPr="00706BEE">
        <w:rPr>
          <w:rFonts w:ascii="Verdana" w:hAnsi="Verdana"/>
          <w:sz w:val="24"/>
          <w:szCs w:val="24"/>
        </w:rPr>
        <w:t>er zaman fesih edebilir, ancak 3</w:t>
      </w:r>
      <w:r w:rsidR="00C56DEB" w:rsidRPr="00706BEE">
        <w:rPr>
          <w:rFonts w:ascii="Verdana" w:hAnsi="Verdana"/>
          <w:sz w:val="24"/>
          <w:szCs w:val="24"/>
        </w:rPr>
        <w:t xml:space="preserve"> aylık ihbar süresinde, tahliyeye kadar olan kiraları ödeyecektir. Kiracının kira süresi içinde tek taraflı feshine ek olarak ayrıca Kiracı t</w:t>
      </w:r>
      <w:r w:rsidR="00BE0DF6" w:rsidRPr="00706BEE">
        <w:rPr>
          <w:rFonts w:ascii="Verdana" w:hAnsi="Verdana"/>
          <w:sz w:val="24"/>
          <w:szCs w:val="24"/>
        </w:rPr>
        <w:t>arafından kontrat hitamından ÜÇ (3</w:t>
      </w:r>
      <w:r w:rsidR="00C56DEB" w:rsidRPr="00706BEE">
        <w:rPr>
          <w:rFonts w:ascii="Verdana" w:hAnsi="Verdana"/>
          <w:sz w:val="24"/>
          <w:szCs w:val="24"/>
        </w:rPr>
        <w:t xml:space="preserve">) ay öncesine kadar yazılı bir ihbar gönderilmediği takdirde kontrat kira bedeli hariç aynı şartlarla kendiliğinden bir yıl daha uzamış sayılacaktır. </w:t>
      </w:r>
      <w:r w:rsidR="00A74EFD">
        <w:rPr>
          <w:rFonts w:ascii="Verdana" w:hAnsi="Verdana"/>
          <w:sz w:val="24"/>
          <w:szCs w:val="24"/>
        </w:rPr>
        <w:t xml:space="preserve">Kiracı gerek kiralananı tahliye etmek ister veya kiraya veren kiralananı satmak isterse, kiracı </w:t>
      </w:r>
      <w:r w:rsidR="00A74EFD" w:rsidRPr="00706BEE">
        <w:rPr>
          <w:rFonts w:ascii="Verdana" w:hAnsi="Verdana"/>
          <w:sz w:val="24"/>
          <w:szCs w:val="24"/>
        </w:rPr>
        <w:t>potansiyel kir</w:t>
      </w:r>
      <w:r w:rsidR="00A74EFD">
        <w:rPr>
          <w:rFonts w:ascii="Verdana" w:hAnsi="Verdana"/>
          <w:sz w:val="24"/>
          <w:szCs w:val="24"/>
        </w:rPr>
        <w:t>acı veya alıcı adaylarının</w:t>
      </w:r>
      <w:r w:rsidR="00A74EFD" w:rsidRPr="00706BEE">
        <w:rPr>
          <w:rFonts w:ascii="Verdana" w:hAnsi="Verdana"/>
          <w:sz w:val="24"/>
          <w:szCs w:val="24"/>
        </w:rPr>
        <w:t xml:space="preserve"> </w:t>
      </w:r>
      <w:r w:rsidR="00A74EFD" w:rsidRPr="00044BD9">
        <w:rPr>
          <w:rFonts w:ascii="Verdana" w:hAnsi="Verdana"/>
          <w:color w:val="FF0000"/>
          <w:sz w:val="24"/>
          <w:szCs w:val="24"/>
        </w:rPr>
        <w:t>Her Çarşamba ve cumartesi günleri saat 15.00 ile 17.00 arasında</w:t>
      </w:r>
      <w:r w:rsidR="00A74EFD" w:rsidRPr="00EB5E77">
        <w:rPr>
          <w:rFonts w:ascii="Verdana" w:hAnsi="Verdana"/>
          <w:color w:val="0070C0"/>
          <w:sz w:val="24"/>
          <w:szCs w:val="24"/>
        </w:rPr>
        <w:t xml:space="preserve"> </w:t>
      </w:r>
      <w:proofErr w:type="gramStart"/>
      <w:r w:rsidR="00044BD9">
        <w:rPr>
          <w:rFonts w:ascii="Verdana" w:hAnsi="Verdana"/>
          <w:sz w:val="24"/>
          <w:szCs w:val="24"/>
        </w:rPr>
        <w:t>dükkanı</w:t>
      </w:r>
      <w:proofErr w:type="gramEnd"/>
      <w:r w:rsidR="00A74EFD">
        <w:rPr>
          <w:rFonts w:ascii="Verdana" w:hAnsi="Verdana"/>
          <w:sz w:val="24"/>
          <w:szCs w:val="24"/>
        </w:rPr>
        <w:t xml:space="preserve"> </w:t>
      </w:r>
      <w:r w:rsidR="00A74EFD" w:rsidRPr="00706BEE">
        <w:rPr>
          <w:rFonts w:ascii="Verdana" w:hAnsi="Verdana"/>
          <w:sz w:val="24"/>
          <w:szCs w:val="24"/>
        </w:rPr>
        <w:t xml:space="preserve">gelip görmelerine, gezmelerine izin vereceğini kabul ve beyan eder. </w:t>
      </w:r>
    </w:p>
    <w:p w:rsidR="00CA1D97" w:rsidRDefault="00CA1D97" w:rsidP="00C56DEB">
      <w:pPr>
        <w:tabs>
          <w:tab w:val="left" w:pos="6889"/>
        </w:tabs>
        <w:jc w:val="both"/>
        <w:rPr>
          <w:rFonts w:ascii="Verdana" w:hAnsi="Verdana"/>
          <w:sz w:val="24"/>
          <w:szCs w:val="24"/>
        </w:rPr>
      </w:pPr>
    </w:p>
    <w:p w:rsidR="00CA1D97" w:rsidRPr="00706BEE" w:rsidRDefault="00024217" w:rsidP="00C56DEB">
      <w:pPr>
        <w:tabs>
          <w:tab w:val="left" w:pos="6889"/>
        </w:tabs>
        <w:jc w:val="both"/>
        <w:rPr>
          <w:rFonts w:ascii="Verdana" w:hAnsi="Verdana"/>
          <w:sz w:val="24"/>
          <w:szCs w:val="24"/>
        </w:rPr>
      </w:pPr>
      <w:r w:rsidRPr="00024217">
        <w:rPr>
          <w:rFonts w:ascii="Verdana" w:hAnsi="Verdana"/>
          <w:b/>
          <w:sz w:val="24"/>
          <w:szCs w:val="24"/>
          <w:u w:val="single"/>
        </w:rPr>
        <w:t>8</w:t>
      </w:r>
      <w:r w:rsidR="00694435" w:rsidRPr="00024217">
        <w:rPr>
          <w:rFonts w:ascii="Verdana" w:hAnsi="Verdana"/>
          <w:b/>
          <w:sz w:val="24"/>
          <w:szCs w:val="24"/>
          <w:u w:val="single"/>
        </w:rPr>
        <w:t>)</w:t>
      </w:r>
      <w:r w:rsidR="00694435" w:rsidRPr="00706BEE">
        <w:rPr>
          <w:rFonts w:ascii="Verdana" w:hAnsi="Verdana"/>
          <w:sz w:val="24"/>
          <w:szCs w:val="24"/>
        </w:rPr>
        <w:t xml:space="preserve"> Birinci yılın sonunda Kira ilişkisinde devamı halinde</w:t>
      </w:r>
      <w:r w:rsidR="00694435" w:rsidRPr="00706BEE">
        <w:rPr>
          <w:rFonts w:ascii="Verdana" w:hAnsi="Verdana"/>
          <w:color w:val="FF0000"/>
          <w:sz w:val="24"/>
          <w:szCs w:val="24"/>
        </w:rPr>
        <w:t xml:space="preserve"> </w:t>
      </w:r>
      <w:r w:rsidR="00694435" w:rsidRPr="00706BEE">
        <w:rPr>
          <w:rFonts w:ascii="Verdana" w:hAnsi="Verdana"/>
          <w:sz w:val="24"/>
          <w:szCs w:val="24"/>
        </w:rPr>
        <w:t xml:space="preserve">mevzuatların kiraya verene verdiği daha fazla artış hakkı saklı kalmak kaydı ile TÜİK tarafından belirlenen TÜFE oranın da artış uygulanacaktır. </w:t>
      </w:r>
    </w:p>
    <w:p w:rsidR="00135F70" w:rsidRPr="00706BEE" w:rsidRDefault="00135F70" w:rsidP="00C56DEB">
      <w:pPr>
        <w:tabs>
          <w:tab w:val="left" w:pos="6889"/>
        </w:tabs>
        <w:jc w:val="both"/>
        <w:rPr>
          <w:rFonts w:ascii="Verdana" w:hAnsi="Verdana"/>
          <w:sz w:val="24"/>
          <w:szCs w:val="24"/>
        </w:rPr>
      </w:pPr>
    </w:p>
    <w:p w:rsidR="000C7713" w:rsidRPr="00706BEE" w:rsidRDefault="00024217" w:rsidP="00C56DEB">
      <w:pPr>
        <w:tabs>
          <w:tab w:val="left" w:pos="6889"/>
        </w:tabs>
        <w:jc w:val="both"/>
        <w:rPr>
          <w:rFonts w:ascii="Verdana" w:hAnsi="Verdana"/>
          <w:sz w:val="24"/>
          <w:szCs w:val="24"/>
        </w:rPr>
      </w:pPr>
      <w:r w:rsidRPr="00024217">
        <w:rPr>
          <w:rFonts w:ascii="Verdana" w:hAnsi="Verdana"/>
          <w:b/>
          <w:sz w:val="24"/>
          <w:szCs w:val="24"/>
          <w:u w:val="single"/>
        </w:rPr>
        <w:t>9</w:t>
      </w:r>
      <w:r w:rsidR="000C7713" w:rsidRPr="00024217">
        <w:rPr>
          <w:rFonts w:ascii="Verdana" w:hAnsi="Verdana"/>
          <w:b/>
          <w:sz w:val="24"/>
          <w:szCs w:val="24"/>
          <w:u w:val="single"/>
        </w:rPr>
        <w:t>)</w:t>
      </w:r>
      <w:r w:rsidR="000C7713" w:rsidRPr="00706BEE">
        <w:rPr>
          <w:rFonts w:ascii="Verdana" w:hAnsi="Verdana"/>
          <w:sz w:val="24"/>
          <w:szCs w:val="24"/>
        </w:rPr>
        <w:t xml:space="preserve"> </w:t>
      </w:r>
      <w:r w:rsidR="00135F70" w:rsidRPr="00706BEE">
        <w:rPr>
          <w:rFonts w:ascii="Verdana" w:hAnsi="Verdana"/>
          <w:sz w:val="24"/>
          <w:szCs w:val="24"/>
        </w:rPr>
        <w:t xml:space="preserve">İlk </w:t>
      </w:r>
      <w:proofErr w:type="gramStart"/>
      <w:r w:rsidR="00E62911">
        <w:rPr>
          <w:rFonts w:ascii="Verdana" w:hAnsi="Verdana"/>
          <w:sz w:val="24"/>
          <w:szCs w:val="24"/>
        </w:rPr>
        <w:t>………..</w:t>
      </w:r>
      <w:proofErr w:type="gramEnd"/>
      <w:r w:rsidR="00E62911">
        <w:rPr>
          <w:rFonts w:ascii="Verdana" w:hAnsi="Verdana"/>
          <w:sz w:val="24"/>
          <w:szCs w:val="24"/>
        </w:rPr>
        <w:t xml:space="preserve"> </w:t>
      </w:r>
      <w:r w:rsidR="00135F70" w:rsidRPr="00706BEE">
        <w:rPr>
          <w:rFonts w:ascii="Verdana" w:hAnsi="Verdana"/>
          <w:sz w:val="24"/>
          <w:szCs w:val="24"/>
        </w:rPr>
        <w:t xml:space="preserve"> yılın bitiminden sonra kira ilişkisinin devamı halinde kira kontratı her defasında bir yıl uzatılmış sayılacaktır. </w:t>
      </w:r>
    </w:p>
    <w:p w:rsidR="000C7713" w:rsidRPr="00706BEE" w:rsidRDefault="000C7713" w:rsidP="00C56DEB">
      <w:pPr>
        <w:tabs>
          <w:tab w:val="left" w:pos="6889"/>
        </w:tabs>
        <w:jc w:val="both"/>
        <w:rPr>
          <w:rFonts w:ascii="Verdana" w:hAnsi="Verdana"/>
          <w:sz w:val="24"/>
          <w:szCs w:val="24"/>
        </w:rPr>
      </w:pPr>
    </w:p>
    <w:p w:rsidR="00C56DEB" w:rsidRPr="00706BEE" w:rsidRDefault="00024217" w:rsidP="00C56DEB">
      <w:pPr>
        <w:tabs>
          <w:tab w:val="left" w:pos="6889"/>
        </w:tabs>
        <w:jc w:val="both"/>
        <w:rPr>
          <w:rFonts w:ascii="Verdana" w:hAnsi="Verdana"/>
          <w:sz w:val="24"/>
          <w:szCs w:val="24"/>
        </w:rPr>
      </w:pPr>
      <w:r w:rsidRPr="00024217">
        <w:rPr>
          <w:rFonts w:ascii="Verdana" w:hAnsi="Verdana"/>
          <w:b/>
          <w:sz w:val="24"/>
          <w:szCs w:val="24"/>
          <w:u w:val="single"/>
        </w:rPr>
        <w:t>10</w:t>
      </w:r>
      <w:r w:rsidR="000C7713" w:rsidRPr="00024217">
        <w:rPr>
          <w:rFonts w:ascii="Verdana" w:hAnsi="Verdana"/>
          <w:b/>
          <w:sz w:val="24"/>
          <w:szCs w:val="24"/>
          <w:u w:val="single"/>
        </w:rPr>
        <w:t>)</w:t>
      </w:r>
      <w:r w:rsidR="000C7713" w:rsidRPr="00706BEE">
        <w:rPr>
          <w:rFonts w:ascii="Verdana" w:hAnsi="Verdana"/>
          <w:sz w:val="24"/>
          <w:szCs w:val="24"/>
        </w:rPr>
        <w:t xml:space="preserve"> </w:t>
      </w:r>
      <w:r w:rsidR="000E261C" w:rsidRPr="00706BEE">
        <w:rPr>
          <w:rFonts w:ascii="Verdana" w:hAnsi="Verdana"/>
          <w:sz w:val="24"/>
          <w:szCs w:val="24"/>
        </w:rPr>
        <w:t>Kontratın</w:t>
      </w:r>
      <w:r w:rsidR="00C32DC9" w:rsidRPr="00706BEE">
        <w:rPr>
          <w:rFonts w:ascii="Verdana" w:hAnsi="Verdana"/>
          <w:sz w:val="24"/>
          <w:szCs w:val="24"/>
        </w:rPr>
        <w:t>,</w:t>
      </w:r>
      <w:r w:rsidR="000E261C" w:rsidRPr="00706BEE">
        <w:rPr>
          <w:rFonts w:ascii="Verdana" w:hAnsi="Verdana"/>
          <w:sz w:val="24"/>
          <w:szCs w:val="24"/>
        </w:rPr>
        <w:t xml:space="preserve"> </w:t>
      </w:r>
      <w:r w:rsidR="00BB59F5" w:rsidRPr="00706BEE">
        <w:rPr>
          <w:rFonts w:ascii="Verdana" w:hAnsi="Verdana"/>
          <w:sz w:val="24"/>
          <w:szCs w:val="24"/>
        </w:rPr>
        <w:t>beşinci</w:t>
      </w:r>
      <w:r w:rsidR="00E60719" w:rsidRPr="00706BEE">
        <w:rPr>
          <w:rFonts w:ascii="Verdana" w:hAnsi="Verdana"/>
          <w:sz w:val="24"/>
          <w:szCs w:val="24"/>
        </w:rPr>
        <w:t xml:space="preserve"> yıl bitiminde uzatılması taraflarca kabul görmesi durumunda,</w:t>
      </w:r>
      <w:r w:rsidR="000E261C" w:rsidRPr="00706BEE">
        <w:rPr>
          <w:rFonts w:ascii="Verdana" w:hAnsi="Verdana"/>
          <w:sz w:val="24"/>
          <w:szCs w:val="24"/>
        </w:rPr>
        <w:t xml:space="preserve"> söz konusu kira bedeli</w:t>
      </w:r>
      <w:r w:rsidR="00C32DC9" w:rsidRPr="00706BEE">
        <w:rPr>
          <w:rFonts w:ascii="Verdana" w:hAnsi="Verdana"/>
          <w:sz w:val="24"/>
          <w:szCs w:val="24"/>
        </w:rPr>
        <w:t>,</w:t>
      </w:r>
      <w:r w:rsidR="000E261C" w:rsidRPr="00706BEE">
        <w:rPr>
          <w:rFonts w:ascii="Verdana" w:hAnsi="Verdana"/>
          <w:sz w:val="24"/>
          <w:szCs w:val="24"/>
        </w:rPr>
        <w:t xml:space="preserve"> belirtilen</w:t>
      </w:r>
      <w:r w:rsidR="00E60719" w:rsidRPr="00706BEE">
        <w:rPr>
          <w:rFonts w:ascii="Verdana" w:hAnsi="Verdana"/>
          <w:sz w:val="24"/>
          <w:szCs w:val="24"/>
        </w:rPr>
        <w:t xml:space="preserve"> tarihteki </w:t>
      </w:r>
      <w:r w:rsidR="009E1AEA" w:rsidRPr="00706BEE">
        <w:rPr>
          <w:rFonts w:ascii="Verdana" w:hAnsi="Verdana"/>
          <w:sz w:val="24"/>
          <w:szCs w:val="24"/>
        </w:rPr>
        <w:t>aynı bölgede ve aynı binada / sitede veya çevrede</w:t>
      </w:r>
      <w:r w:rsidR="00E60719" w:rsidRPr="00706BEE">
        <w:rPr>
          <w:rFonts w:ascii="Verdana" w:hAnsi="Verdana"/>
          <w:sz w:val="24"/>
          <w:szCs w:val="24"/>
        </w:rPr>
        <w:t xml:space="preserve"> benzer ofislerin kira bedellerinden </w:t>
      </w:r>
      <w:r w:rsidR="00C32DC9" w:rsidRPr="00706BEE">
        <w:rPr>
          <w:rFonts w:ascii="Verdana" w:hAnsi="Verdana"/>
          <w:sz w:val="24"/>
          <w:szCs w:val="24"/>
        </w:rPr>
        <w:t>daha az olmayacaktır.</w:t>
      </w:r>
      <w:r w:rsidR="00CB07B7" w:rsidRPr="00706BEE">
        <w:rPr>
          <w:rFonts w:ascii="Verdana" w:hAnsi="Verdana"/>
          <w:sz w:val="24"/>
          <w:szCs w:val="24"/>
        </w:rPr>
        <w:t xml:space="preserve"> </w:t>
      </w:r>
      <w:r w:rsidR="00C32DC9" w:rsidRPr="00706BEE">
        <w:rPr>
          <w:rFonts w:ascii="Verdana" w:hAnsi="Verdana"/>
          <w:sz w:val="24"/>
          <w:szCs w:val="24"/>
        </w:rPr>
        <w:t>Taraflar bu konuda anlaşma sağlayamaz ise, Türk Borçlar Kanunun 344 maddesi gereğince yeni kira yılı</w:t>
      </w:r>
      <w:r w:rsidR="00CB07B7" w:rsidRPr="00706BEE">
        <w:rPr>
          <w:rFonts w:ascii="Verdana" w:hAnsi="Verdana"/>
          <w:sz w:val="24"/>
          <w:szCs w:val="24"/>
        </w:rPr>
        <w:t>nda uygulanacak kira bedelinin</w:t>
      </w:r>
      <w:r w:rsidR="00C32DC9" w:rsidRPr="00706BEE">
        <w:rPr>
          <w:rFonts w:ascii="Verdana" w:hAnsi="Verdana"/>
          <w:sz w:val="24"/>
          <w:szCs w:val="24"/>
        </w:rPr>
        <w:t>,</w:t>
      </w:r>
      <w:r w:rsidR="00CB07B7" w:rsidRPr="00706BEE">
        <w:rPr>
          <w:rFonts w:ascii="Verdana" w:hAnsi="Verdana"/>
          <w:sz w:val="24"/>
          <w:szCs w:val="24"/>
        </w:rPr>
        <w:t xml:space="preserve"> hâkim</w:t>
      </w:r>
      <w:r w:rsidR="00C32DC9" w:rsidRPr="00706BEE">
        <w:rPr>
          <w:rFonts w:ascii="Verdana" w:hAnsi="Verdana"/>
          <w:sz w:val="24"/>
          <w:szCs w:val="24"/>
        </w:rPr>
        <w:t xml:space="preserve"> tarafından belirlenmesi için kiraya verenin tespit talebinde bulunma hakkı vardır.</w:t>
      </w:r>
      <w:r w:rsidR="00CB07B7" w:rsidRPr="00706BEE">
        <w:rPr>
          <w:rFonts w:ascii="Verdana" w:hAnsi="Verdana"/>
          <w:sz w:val="24"/>
          <w:szCs w:val="24"/>
        </w:rPr>
        <w:t xml:space="preserve"> </w:t>
      </w:r>
      <w:r w:rsidR="00C32DC9" w:rsidRPr="00706BEE">
        <w:rPr>
          <w:rFonts w:ascii="Verdana" w:hAnsi="Verdana"/>
          <w:sz w:val="24"/>
          <w:szCs w:val="24"/>
        </w:rPr>
        <w:t>Yeniden kira belirleninceye kadar, kiracı kira bedellerini ödemeye devam edecek,</w:t>
      </w:r>
      <w:r w:rsidR="00CB07B7" w:rsidRPr="00706BEE">
        <w:rPr>
          <w:rFonts w:ascii="Verdana" w:hAnsi="Verdana"/>
          <w:sz w:val="24"/>
          <w:szCs w:val="24"/>
        </w:rPr>
        <w:t xml:space="preserve"> </w:t>
      </w:r>
      <w:r w:rsidR="00C32DC9" w:rsidRPr="00706BEE">
        <w:rPr>
          <w:rFonts w:ascii="Verdana" w:hAnsi="Verdana"/>
          <w:sz w:val="24"/>
          <w:szCs w:val="24"/>
        </w:rPr>
        <w:t>yeniden belirleme ya da tespit yapıldığında farklarınıda süresi içinde ödeyecektir.</w:t>
      </w:r>
      <w:r w:rsidR="00135E19" w:rsidRPr="00706BEE">
        <w:rPr>
          <w:rFonts w:ascii="Verdana" w:hAnsi="Verdana"/>
          <w:sz w:val="24"/>
          <w:szCs w:val="24"/>
        </w:rPr>
        <w:t xml:space="preserve"> </w:t>
      </w:r>
      <w:r w:rsidR="0060125C" w:rsidRPr="00706BEE">
        <w:rPr>
          <w:rFonts w:ascii="Verdana" w:hAnsi="Verdana"/>
          <w:sz w:val="24"/>
          <w:szCs w:val="24"/>
        </w:rPr>
        <w:t xml:space="preserve"> Bu madde her beş yılda bir uygulanabilecektir.</w:t>
      </w:r>
    </w:p>
    <w:p w:rsidR="00F530E2" w:rsidRPr="00706BEE" w:rsidRDefault="00F530E2" w:rsidP="00C56DEB">
      <w:pPr>
        <w:tabs>
          <w:tab w:val="left" w:pos="6889"/>
        </w:tabs>
        <w:jc w:val="both"/>
        <w:rPr>
          <w:rFonts w:ascii="Verdana" w:hAnsi="Verdana" w:cs="Book Antiqua"/>
          <w:sz w:val="24"/>
          <w:szCs w:val="24"/>
        </w:rPr>
      </w:pPr>
    </w:p>
    <w:p w:rsidR="00024217" w:rsidRDefault="00024217" w:rsidP="00C56DEB">
      <w:pPr>
        <w:tabs>
          <w:tab w:val="left" w:pos="6889"/>
        </w:tabs>
        <w:jc w:val="both"/>
        <w:rPr>
          <w:rFonts w:ascii="Verdana" w:hAnsi="Verdana"/>
          <w:sz w:val="24"/>
          <w:szCs w:val="24"/>
        </w:rPr>
      </w:pPr>
      <w:r w:rsidRPr="00024217">
        <w:rPr>
          <w:rFonts w:ascii="Verdana" w:hAnsi="Verdana"/>
          <w:b/>
          <w:sz w:val="24"/>
          <w:szCs w:val="24"/>
          <w:u w:val="single"/>
        </w:rPr>
        <w:t>11</w:t>
      </w:r>
      <w:r w:rsidR="00C56DEB" w:rsidRPr="00024217">
        <w:rPr>
          <w:rFonts w:ascii="Verdana" w:hAnsi="Verdana"/>
          <w:b/>
          <w:sz w:val="24"/>
          <w:szCs w:val="24"/>
          <w:u w:val="single"/>
        </w:rPr>
        <w:t>)</w:t>
      </w:r>
      <w:r w:rsidR="00C56DEB" w:rsidRPr="00706BEE">
        <w:rPr>
          <w:rFonts w:ascii="Verdana" w:hAnsi="Verdana"/>
          <w:sz w:val="24"/>
          <w:szCs w:val="24"/>
        </w:rPr>
        <w:t xml:space="preserve"> Kontratın sona ermesinden </w:t>
      </w:r>
      <w:r w:rsidR="009E1AEA" w:rsidRPr="00706BEE">
        <w:rPr>
          <w:rFonts w:ascii="Verdana" w:hAnsi="Verdana"/>
          <w:sz w:val="24"/>
          <w:szCs w:val="24"/>
        </w:rPr>
        <w:t>3 ( ÜÇ</w:t>
      </w:r>
      <w:r w:rsidR="001857CC" w:rsidRPr="00706BEE">
        <w:rPr>
          <w:rFonts w:ascii="Verdana" w:hAnsi="Verdana"/>
          <w:sz w:val="24"/>
          <w:szCs w:val="24"/>
        </w:rPr>
        <w:t xml:space="preserve"> ) ay</w:t>
      </w:r>
      <w:r w:rsidR="00C56DEB" w:rsidRPr="00706BEE">
        <w:rPr>
          <w:rFonts w:ascii="Verdana" w:hAnsi="Verdana"/>
          <w:sz w:val="24"/>
          <w:szCs w:val="24"/>
        </w:rPr>
        <w:t xml:space="preserve"> evvel taraflar birbirlerine yazılı olarak ihbarda bulunmadıkları takdirde, kontrat kendiliğinden otomatik olarak takip eden seneler için </w:t>
      </w:r>
      <w:r w:rsidR="0060125C" w:rsidRPr="00706BEE">
        <w:rPr>
          <w:rFonts w:ascii="Verdana" w:hAnsi="Verdana"/>
          <w:sz w:val="24"/>
          <w:szCs w:val="24"/>
        </w:rPr>
        <w:t>birer yıl uzatılmış sayılacaktır, bu durumda</w:t>
      </w:r>
      <w:r w:rsidR="00724A55" w:rsidRPr="00706BEE">
        <w:rPr>
          <w:rFonts w:ascii="Verdana" w:hAnsi="Verdana"/>
          <w:sz w:val="24"/>
          <w:szCs w:val="24"/>
        </w:rPr>
        <w:t xml:space="preserve"> da kira bedeli yukarıda yazılı o</w:t>
      </w:r>
      <w:r>
        <w:rPr>
          <w:rFonts w:ascii="Verdana" w:hAnsi="Verdana"/>
          <w:sz w:val="24"/>
          <w:szCs w:val="24"/>
        </w:rPr>
        <w:t>lduğu üzere artırımlı olarak öd</w:t>
      </w:r>
      <w:r w:rsidR="00724A55" w:rsidRPr="00706BEE">
        <w:rPr>
          <w:rFonts w:ascii="Verdana" w:hAnsi="Verdana"/>
          <w:sz w:val="24"/>
          <w:szCs w:val="24"/>
        </w:rPr>
        <w:t>enecektir</w:t>
      </w:r>
      <w:r w:rsidR="00C56DEB" w:rsidRPr="00706BEE">
        <w:rPr>
          <w:rFonts w:ascii="Verdana" w:hAnsi="Verdana"/>
          <w:sz w:val="24"/>
          <w:szCs w:val="24"/>
        </w:rPr>
        <w:t xml:space="preserve">. </w:t>
      </w:r>
    </w:p>
    <w:p w:rsidR="001D20FF" w:rsidRDefault="001D20FF" w:rsidP="00C56DEB">
      <w:pPr>
        <w:tabs>
          <w:tab w:val="left" w:pos="6889"/>
        </w:tabs>
        <w:jc w:val="both"/>
        <w:rPr>
          <w:rFonts w:ascii="Verdana" w:hAnsi="Verdana"/>
          <w:sz w:val="24"/>
          <w:szCs w:val="24"/>
        </w:rPr>
      </w:pPr>
    </w:p>
    <w:p w:rsidR="00024217" w:rsidRPr="00706BEE" w:rsidRDefault="00024217" w:rsidP="00024217">
      <w:pPr>
        <w:jc w:val="both"/>
        <w:rPr>
          <w:rFonts w:ascii="Verdana" w:hAnsi="Verdana" w:cs="Book Antiqua"/>
          <w:b/>
        </w:rPr>
      </w:pPr>
      <w:r w:rsidRPr="00706BEE">
        <w:rPr>
          <w:rFonts w:ascii="Verdana" w:hAnsi="Verdana" w:cs="Book Antiqua"/>
          <w:b/>
        </w:rPr>
        <w:t>K</w:t>
      </w:r>
      <w:r w:rsidRPr="00706BEE">
        <w:rPr>
          <w:rFonts w:ascii="Verdana" w:hAnsi="Verdana"/>
          <w:b/>
        </w:rPr>
        <w:t>İ</w:t>
      </w:r>
      <w:r w:rsidRPr="00706BEE">
        <w:rPr>
          <w:rFonts w:ascii="Verdana" w:hAnsi="Verdana" w:cs="Book Antiqua"/>
          <w:b/>
        </w:rPr>
        <w:t>RACI</w:t>
      </w:r>
      <w:r w:rsidRPr="00706BEE">
        <w:rPr>
          <w:rFonts w:ascii="Verdana" w:hAnsi="Verdana" w:cs="Book Antiqua"/>
          <w:b/>
        </w:rPr>
        <w:tab/>
        <w:t xml:space="preserve">        </w:t>
      </w:r>
      <w:r w:rsidRPr="00706BEE">
        <w:rPr>
          <w:rFonts w:ascii="Verdana" w:hAnsi="Verdana" w:cs="Book Antiqua"/>
          <w:b/>
          <w:color w:val="000000" w:themeColor="text1"/>
        </w:rPr>
        <w:t xml:space="preserve">Müşterek Borçlu ve Müteselsil Kefil       </w:t>
      </w:r>
      <w:r>
        <w:rPr>
          <w:rFonts w:ascii="Verdana" w:hAnsi="Verdana" w:cs="Book Antiqua"/>
          <w:b/>
        </w:rPr>
        <w:t xml:space="preserve">            </w:t>
      </w:r>
      <w:r w:rsidRPr="00706BEE">
        <w:rPr>
          <w:rFonts w:ascii="Verdana" w:hAnsi="Verdana" w:cs="Book Antiqua"/>
          <w:b/>
        </w:rPr>
        <w:t>K</w:t>
      </w:r>
      <w:r w:rsidRPr="00706BEE">
        <w:rPr>
          <w:rFonts w:ascii="Verdana" w:hAnsi="Verdana"/>
          <w:b/>
        </w:rPr>
        <w:t>İ</w:t>
      </w:r>
      <w:r w:rsidRPr="00706BEE">
        <w:rPr>
          <w:rFonts w:ascii="Verdana" w:hAnsi="Verdana" w:cs="Book Antiqua"/>
          <w:b/>
        </w:rPr>
        <w:t>RAYA VEREN</w:t>
      </w:r>
    </w:p>
    <w:p w:rsidR="00024217" w:rsidRDefault="00024217" w:rsidP="00C56DEB">
      <w:pPr>
        <w:tabs>
          <w:tab w:val="left" w:pos="6889"/>
        </w:tabs>
        <w:jc w:val="both"/>
        <w:rPr>
          <w:rFonts w:ascii="Verdana" w:hAnsi="Verdana"/>
          <w:sz w:val="24"/>
          <w:szCs w:val="24"/>
        </w:rPr>
      </w:pPr>
    </w:p>
    <w:p w:rsidR="00E62911" w:rsidRDefault="00E62911" w:rsidP="00C56DEB">
      <w:pPr>
        <w:tabs>
          <w:tab w:val="left" w:pos="6889"/>
        </w:tabs>
        <w:jc w:val="both"/>
        <w:rPr>
          <w:rFonts w:ascii="Verdana" w:hAnsi="Verdana"/>
          <w:sz w:val="24"/>
          <w:szCs w:val="24"/>
        </w:rPr>
      </w:pPr>
    </w:p>
    <w:p w:rsidR="00E62911" w:rsidRDefault="00E62911" w:rsidP="00C56DEB">
      <w:pPr>
        <w:tabs>
          <w:tab w:val="left" w:pos="6889"/>
        </w:tabs>
        <w:jc w:val="both"/>
        <w:rPr>
          <w:rFonts w:ascii="Verdana" w:hAnsi="Verdana"/>
          <w:sz w:val="24"/>
          <w:szCs w:val="24"/>
        </w:rPr>
      </w:pPr>
    </w:p>
    <w:p w:rsidR="00C56DEB" w:rsidRPr="00706BEE" w:rsidRDefault="0008584E" w:rsidP="00C56DEB">
      <w:pPr>
        <w:tabs>
          <w:tab w:val="left" w:pos="6889"/>
        </w:tabs>
        <w:jc w:val="both"/>
        <w:rPr>
          <w:rFonts w:ascii="Verdana" w:hAnsi="Verdana"/>
          <w:sz w:val="24"/>
          <w:szCs w:val="24"/>
        </w:rPr>
      </w:pPr>
      <w:r w:rsidRPr="00706BEE">
        <w:rPr>
          <w:rFonts w:ascii="Verdana" w:hAnsi="Verdana"/>
          <w:sz w:val="24"/>
          <w:szCs w:val="24"/>
        </w:rPr>
        <w:t xml:space="preserve">Kira müddeti bittiği </w:t>
      </w:r>
      <w:r w:rsidR="003C6A9F" w:rsidRPr="00706BEE">
        <w:rPr>
          <w:rFonts w:ascii="Verdana" w:hAnsi="Verdana"/>
          <w:sz w:val="24"/>
          <w:szCs w:val="24"/>
        </w:rPr>
        <w:t>ve/</w:t>
      </w:r>
      <w:r w:rsidR="00AB229F" w:rsidRPr="00706BEE">
        <w:rPr>
          <w:rFonts w:ascii="Verdana" w:hAnsi="Verdana"/>
          <w:sz w:val="24"/>
          <w:szCs w:val="24"/>
        </w:rPr>
        <w:t xml:space="preserve">veya yenilenmediği </w:t>
      </w:r>
      <w:r w:rsidRPr="00706BEE">
        <w:rPr>
          <w:rFonts w:ascii="Verdana" w:hAnsi="Verdana"/>
          <w:sz w:val="24"/>
          <w:szCs w:val="24"/>
        </w:rPr>
        <w:t xml:space="preserve">halde </w:t>
      </w:r>
      <w:r w:rsidR="00AB229F" w:rsidRPr="00706BEE">
        <w:rPr>
          <w:rFonts w:ascii="Verdana" w:hAnsi="Verdana"/>
          <w:sz w:val="24"/>
          <w:szCs w:val="24"/>
        </w:rPr>
        <w:t>kiracı, kiralananı</w:t>
      </w:r>
      <w:r w:rsidRPr="00706BEE">
        <w:rPr>
          <w:rFonts w:ascii="Verdana" w:hAnsi="Verdana"/>
          <w:sz w:val="24"/>
          <w:szCs w:val="24"/>
        </w:rPr>
        <w:t xml:space="preserve"> boşaltmadığı takdirde kiracı mal sahibinin bundan doğacak zarar ve ziyanını tazmin edecektir.</w:t>
      </w:r>
    </w:p>
    <w:p w:rsidR="00A63035" w:rsidRPr="00706BEE" w:rsidRDefault="00A63035" w:rsidP="00C56DEB">
      <w:pPr>
        <w:tabs>
          <w:tab w:val="left" w:pos="6889"/>
        </w:tabs>
        <w:jc w:val="both"/>
        <w:rPr>
          <w:rFonts w:ascii="Verdana" w:hAnsi="Verdana"/>
          <w:sz w:val="24"/>
          <w:szCs w:val="24"/>
        </w:rPr>
      </w:pPr>
    </w:p>
    <w:p w:rsidR="00C56DEB" w:rsidRPr="00706BEE" w:rsidRDefault="00024217" w:rsidP="00C56DEB">
      <w:pPr>
        <w:tabs>
          <w:tab w:val="left" w:pos="6889"/>
        </w:tabs>
        <w:jc w:val="both"/>
        <w:rPr>
          <w:rFonts w:ascii="Verdana" w:hAnsi="Verdana"/>
          <w:sz w:val="24"/>
          <w:szCs w:val="24"/>
        </w:rPr>
      </w:pPr>
      <w:r w:rsidRPr="00024217">
        <w:rPr>
          <w:rFonts w:ascii="Verdana" w:hAnsi="Verdana"/>
          <w:b/>
          <w:sz w:val="24"/>
          <w:szCs w:val="24"/>
          <w:u w:val="single"/>
        </w:rPr>
        <w:t>12</w:t>
      </w:r>
      <w:r w:rsidR="00C56DEB" w:rsidRPr="00024217">
        <w:rPr>
          <w:rFonts w:ascii="Verdana" w:hAnsi="Verdana"/>
          <w:b/>
          <w:sz w:val="24"/>
          <w:szCs w:val="24"/>
          <w:u w:val="single"/>
        </w:rPr>
        <w:t>)</w:t>
      </w:r>
      <w:r w:rsidR="00C56DEB" w:rsidRPr="00706BEE">
        <w:rPr>
          <w:rFonts w:ascii="Verdana" w:hAnsi="Verdana"/>
          <w:sz w:val="24"/>
          <w:szCs w:val="24"/>
        </w:rPr>
        <w:t xml:space="preserve"> Kiracı</w:t>
      </w:r>
      <w:r w:rsidR="00D129C2" w:rsidRPr="00706BEE">
        <w:rPr>
          <w:rFonts w:ascii="Verdana" w:hAnsi="Verdana"/>
          <w:sz w:val="24"/>
          <w:szCs w:val="24"/>
        </w:rPr>
        <w:t xml:space="preserve">nın ödeyeceği toplam depozito tutarı </w:t>
      </w:r>
      <w:proofErr w:type="gramStart"/>
      <w:r w:rsidR="00E62911">
        <w:rPr>
          <w:rFonts w:ascii="Verdana" w:hAnsi="Verdana"/>
          <w:sz w:val="24"/>
          <w:szCs w:val="24"/>
        </w:rPr>
        <w:t>……….</w:t>
      </w:r>
      <w:proofErr w:type="gramEnd"/>
      <w:r w:rsidR="00E62911">
        <w:rPr>
          <w:rFonts w:ascii="Verdana" w:hAnsi="Verdana"/>
          <w:sz w:val="24"/>
          <w:szCs w:val="24"/>
        </w:rPr>
        <w:t xml:space="preserve"> </w:t>
      </w:r>
      <w:r w:rsidR="00D129C2" w:rsidRPr="00706BEE">
        <w:rPr>
          <w:rFonts w:ascii="Verdana" w:hAnsi="Verdana"/>
          <w:sz w:val="24"/>
          <w:szCs w:val="24"/>
        </w:rPr>
        <w:t xml:space="preserve"> TL (</w:t>
      </w:r>
      <w:proofErr w:type="gramStart"/>
      <w:r w:rsidR="00E62911">
        <w:rPr>
          <w:rFonts w:ascii="Verdana" w:hAnsi="Verdana"/>
          <w:sz w:val="24"/>
          <w:szCs w:val="24"/>
        </w:rPr>
        <w:t>……….</w:t>
      </w:r>
      <w:proofErr w:type="gramEnd"/>
      <w:r w:rsidR="00E62911">
        <w:rPr>
          <w:rFonts w:ascii="Verdana" w:hAnsi="Verdana"/>
          <w:sz w:val="24"/>
          <w:szCs w:val="24"/>
        </w:rPr>
        <w:t xml:space="preserve"> </w:t>
      </w:r>
      <w:r w:rsidR="00D129C2" w:rsidRPr="00706BEE">
        <w:rPr>
          <w:rFonts w:ascii="Verdana" w:hAnsi="Verdana"/>
          <w:sz w:val="24"/>
          <w:szCs w:val="24"/>
        </w:rPr>
        <w:t xml:space="preserve"> TÜRK LİRASI)</w:t>
      </w:r>
      <w:proofErr w:type="gramStart"/>
      <w:r w:rsidR="00D129C2" w:rsidRPr="00706BEE">
        <w:rPr>
          <w:rFonts w:ascii="Verdana" w:hAnsi="Verdana"/>
          <w:sz w:val="24"/>
          <w:szCs w:val="24"/>
        </w:rPr>
        <w:t>dır</w:t>
      </w:r>
      <w:proofErr w:type="gramEnd"/>
      <w:r w:rsidR="00D129C2" w:rsidRPr="00706BEE">
        <w:rPr>
          <w:rFonts w:ascii="Verdana" w:hAnsi="Verdana"/>
          <w:sz w:val="24"/>
          <w:szCs w:val="24"/>
        </w:rPr>
        <w:t>. K</w:t>
      </w:r>
      <w:r w:rsidR="00C56DEB" w:rsidRPr="00706BEE">
        <w:rPr>
          <w:rFonts w:ascii="Verdana" w:hAnsi="Verdana"/>
          <w:sz w:val="24"/>
          <w:szCs w:val="24"/>
        </w:rPr>
        <w:t>ontratın i</w:t>
      </w:r>
      <w:r w:rsidR="00A63035" w:rsidRPr="00706BEE">
        <w:rPr>
          <w:rFonts w:ascii="Verdana" w:hAnsi="Verdana"/>
          <w:sz w:val="24"/>
          <w:szCs w:val="24"/>
        </w:rPr>
        <w:t>mza tarihi</w:t>
      </w:r>
      <w:r w:rsidR="00E71BAB" w:rsidRPr="00706BEE">
        <w:rPr>
          <w:rFonts w:ascii="Verdana" w:hAnsi="Verdana"/>
          <w:sz w:val="24"/>
          <w:szCs w:val="24"/>
        </w:rPr>
        <w:t xml:space="preserve"> itibariyle kiracı bu miktarı kiraya verenin banka hesabına i</w:t>
      </w:r>
      <w:r w:rsidR="00DA3755" w:rsidRPr="00706BEE">
        <w:rPr>
          <w:rFonts w:ascii="Verdana" w:hAnsi="Verdana"/>
          <w:sz w:val="24"/>
          <w:szCs w:val="24"/>
        </w:rPr>
        <w:t>lk mesai gününde ve mesai saatle</w:t>
      </w:r>
      <w:r w:rsidR="00E71BAB" w:rsidRPr="00706BEE">
        <w:rPr>
          <w:rFonts w:ascii="Verdana" w:hAnsi="Verdana"/>
          <w:sz w:val="24"/>
          <w:szCs w:val="24"/>
        </w:rPr>
        <w:t>ri içinde</w:t>
      </w:r>
      <w:r w:rsidR="00DA3755" w:rsidRPr="00706BEE">
        <w:rPr>
          <w:rFonts w:ascii="Verdana" w:hAnsi="Verdana"/>
          <w:sz w:val="24"/>
          <w:szCs w:val="24"/>
        </w:rPr>
        <w:t xml:space="preserve"> ödeyecektir. </w:t>
      </w:r>
      <w:r w:rsidR="00C56DEB" w:rsidRPr="00706BEE">
        <w:rPr>
          <w:rFonts w:ascii="Verdana" w:hAnsi="Verdana"/>
          <w:sz w:val="24"/>
          <w:szCs w:val="24"/>
        </w:rPr>
        <w:t>Kiracıdan depozito olarak alınan</w:t>
      </w:r>
      <w:r w:rsidR="00840EA9" w:rsidRPr="00706BEE">
        <w:rPr>
          <w:rFonts w:ascii="Verdana" w:hAnsi="Verdana"/>
          <w:sz w:val="24"/>
          <w:szCs w:val="24"/>
        </w:rPr>
        <w:t xml:space="preserve"> toplam</w:t>
      </w:r>
      <w:r w:rsidR="00C56DEB" w:rsidRPr="00706BEE">
        <w:rPr>
          <w:rFonts w:ascii="Verdana" w:hAnsi="Verdana"/>
          <w:sz w:val="24"/>
          <w:szCs w:val="24"/>
        </w:rPr>
        <w:t xml:space="preserve"> </w:t>
      </w:r>
      <w:proofErr w:type="gramStart"/>
      <w:r w:rsidR="00E62911">
        <w:rPr>
          <w:rFonts w:ascii="Verdana" w:hAnsi="Verdana"/>
          <w:sz w:val="24"/>
          <w:szCs w:val="24"/>
        </w:rPr>
        <w:t>………….</w:t>
      </w:r>
      <w:proofErr w:type="gramEnd"/>
      <w:r w:rsidR="00E62911">
        <w:rPr>
          <w:rFonts w:ascii="Verdana" w:hAnsi="Verdana"/>
          <w:sz w:val="24"/>
          <w:szCs w:val="24"/>
        </w:rPr>
        <w:t xml:space="preserve"> </w:t>
      </w:r>
      <w:r w:rsidR="00C56DEB" w:rsidRPr="00706BEE">
        <w:rPr>
          <w:rFonts w:ascii="Verdana" w:hAnsi="Verdana"/>
          <w:sz w:val="24"/>
          <w:szCs w:val="24"/>
        </w:rPr>
        <w:t>TL (</w:t>
      </w:r>
      <w:proofErr w:type="gramStart"/>
      <w:r w:rsidR="00E62911">
        <w:rPr>
          <w:rFonts w:ascii="Verdana" w:hAnsi="Verdana"/>
          <w:sz w:val="24"/>
          <w:szCs w:val="24"/>
        </w:rPr>
        <w:t>……………</w:t>
      </w:r>
      <w:r w:rsidR="001D20FF">
        <w:rPr>
          <w:rFonts w:ascii="Verdana" w:hAnsi="Verdana"/>
          <w:sz w:val="24"/>
          <w:szCs w:val="24"/>
        </w:rPr>
        <w:t>….</w:t>
      </w:r>
      <w:proofErr w:type="gramEnd"/>
      <w:r w:rsidR="00C56DEB" w:rsidRPr="00706BEE">
        <w:rPr>
          <w:rFonts w:ascii="Verdana" w:hAnsi="Verdana"/>
          <w:sz w:val="24"/>
          <w:szCs w:val="24"/>
        </w:rPr>
        <w:t xml:space="preserve"> TÜRK LİRASI)</w:t>
      </w:r>
      <w:r w:rsidR="006A6491" w:rsidRPr="00706BEE">
        <w:rPr>
          <w:rFonts w:ascii="Verdana" w:hAnsi="Verdana"/>
          <w:sz w:val="24"/>
          <w:szCs w:val="24"/>
        </w:rPr>
        <w:t>,</w:t>
      </w:r>
      <w:r w:rsidR="00C56DEB" w:rsidRPr="00706BEE">
        <w:rPr>
          <w:rFonts w:ascii="Verdana" w:hAnsi="Verdana"/>
          <w:sz w:val="24"/>
          <w:szCs w:val="24"/>
        </w:rPr>
        <w:t xml:space="preserve"> </w:t>
      </w:r>
      <w:r w:rsidR="00C56DEB" w:rsidRPr="00706BEE">
        <w:rPr>
          <w:rFonts w:ascii="Verdana" w:hAnsi="Verdana"/>
          <w:b/>
          <w:sz w:val="24"/>
          <w:szCs w:val="24"/>
        </w:rPr>
        <w:t xml:space="preserve"> </w:t>
      </w:r>
      <w:r w:rsidR="00C56DEB" w:rsidRPr="00706BEE">
        <w:rPr>
          <w:rFonts w:ascii="Verdana" w:hAnsi="Verdana"/>
          <w:sz w:val="24"/>
          <w:szCs w:val="24"/>
        </w:rPr>
        <w:t>mecurda</w:t>
      </w:r>
      <w:r w:rsidR="00840EA9" w:rsidRPr="00706BEE">
        <w:rPr>
          <w:rFonts w:ascii="Verdana" w:hAnsi="Verdana"/>
          <w:sz w:val="24"/>
          <w:szCs w:val="24"/>
        </w:rPr>
        <w:t xml:space="preserve"> ve demirbaşlarında </w:t>
      </w:r>
      <w:r w:rsidR="00C56DEB" w:rsidRPr="00706BEE">
        <w:rPr>
          <w:rFonts w:ascii="Verdana" w:hAnsi="Verdana"/>
          <w:sz w:val="24"/>
          <w:szCs w:val="24"/>
        </w:rPr>
        <w:t xml:space="preserve">herhangi bir hasar olmadığı veya kira, yönetim giderleri, çevre temizlik vergisi, elektrik, su yakıt borcu kalmadığı takdirde </w:t>
      </w:r>
      <w:r w:rsidR="00C56DEB" w:rsidRPr="00706BEE">
        <w:rPr>
          <w:rFonts w:ascii="Verdana" w:hAnsi="Verdana"/>
          <w:bCs/>
          <w:sz w:val="24"/>
          <w:szCs w:val="24"/>
        </w:rPr>
        <w:t>tahliye</w:t>
      </w:r>
      <w:r w:rsidR="00DA3755" w:rsidRPr="00706BEE">
        <w:rPr>
          <w:rFonts w:ascii="Verdana" w:hAnsi="Verdana"/>
          <w:bCs/>
          <w:sz w:val="24"/>
          <w:szCs w:val="24"/>
        </w:rPr>
        <w:t xml:space="preserve"> tarihinden itibaren On beş gün içinde </w:t>
      </w:r>
      <w:r w:rsidR="00C56DEB" w:rsidRPr="00706BEE">
        <w:rPr>
          <w:rFonts w:ascii="Verdana" w:hAnsi="Verdana"/>
          <w:sz w:val="24"/>
          <w:szCs w:val="24"/>
        </w:rPr>
        <w:t>aynen geri iade edilecektir. Kiracı depozitonun</w:t>
      </w:r>
      <w:r w:rsidR="006A6491" w:rsidRPr="00706BEE">
        <w:rPr>
          <w:rFonts w:ascii="Verdana" w:hAnsi="Verdana"/>
          <w:sz w:val="24"/>
          <w:szCs w:val="24"/>
        </w:rPr>
        <w:t>,</w:t>
      </w:r>
      <w:r w:rsidR="00C56DEB" w:rsidRPr="00706BEE">
        <w:rPr>
          <w:rFonts w:ascii="Verdana" w:hAnsi="Verdana"/>
          <w:sz w:val="24"/>
          <w:szCs w:val="24"/>
        </w:rPr>
        <w:t xml:space="preserve"> </w:t>
      </w:r>
      <w:r w:rsidR="003D2ADC" w:rsidRPr="00706BEE">
        <w:rPr>
          <w:rFonts w:ascii="Verdana" w:hAnsi="Verdana"/>
          <w:sz w:val="24"/>
          <w:szCs w:val="24"/>
        </w:rPr>
        <w:t xml:space="preserve"> </w:t>
      </w:r>
      <w:r w:rsidR="00C56DEB" w:rsidRPr="00706BEE">
        <w:rPr>
          <w:rFonts w:ascii="Verdana" w:hAnsi="Verdana"/>
          <w:sz w:val="24"/>
          <w:szCs w:val="24"/>
        </w:rPr>
        <w:t xml:space="preserve">kiraya mahsup edilmesini isteyemez. </w:t>
      </w:r>
    </w:p>
    <w:p w:rsidR="00C56DEB" w:rsidRPr="00706BEE" w:rsidRDefault="00C56DEB" w:rsidP="00C56DEB">
      <w:pPr>
        <w:tabs>
          <w:tab w:val="left" w:pos="6889"/>
        </w:tabs>
        <w:jc w:val="both"/>
        <w:rPr>
          <w:rFonts w:ascii="Verdana" w:hAnsi="Verdana" w:cs="Book Antiqua"/>
          <w:sz w:val="24"/>
          <w:szCs w:val="24"/>
        </w:rPr>
      </w:pPr>
    </w:p>
    <w:p w:rsidR="00C56DEB" w:rsidRPr="00706BEE" w:rsidRDefault="00024217" w:rsidP="00C56DEB">
      <w:pPr>
        <w:jc w:val="both"/>
        <w:rPr>
          <w:rFonts w:ascii="Verdana" w:hAnsi="Verdana" w:cs="Book Antiqua"/>
          <w:sz w:val="24"/>
          <w:szCs w:val="24"/>
        </w:rPr>
      </w:pPr>
      <w:r w:rsidRPr="00024217">
        <w:rPr>
          <w:rFonts w:ascii="Verdana" w:hAnsi="Verdana" w:cs="Book Antiqua"/>
          <w:b/>
          <w:sz w:val="24"/>
          <w:szCs w:val="24"/>
          <w:u w:val="single"/>
        </w:rPr>
        <w:t>13</w:t>
      </w:r>
      <w:r w:rsidR="00C56DEB" w:rsidRPr="00024217">
        <w:rPr>
          <w:rFonts w:ascii="Verdana" w:hAnsi="Verdana" w:cs="Book Antiqua"/>
          <w:b/>
          <w:sz w:val="24"/>
          <w:szCs w:val="24"/>
          <w:u w:val="single"/>
        </w:rPr>
        <w:t>)</w:t>
      </w:r>
      <w:r w:rsidR="00C56DEB" w:rsidRPr="00706BEE">
        <w:rPr>
          <w:rFonts w:ascii="Verdana" w:hAnsi="Verdana" w:cs="Book Antiqua"/>
          <w:sz w:val="24"/>
          <w:szCs w:val="24"/>
        </w:rPr>
        <w:t xml:space="preserve"> Kiracı yönetiminin alaca</w:t>
      </w:r>
      <w:r w:rsidR="00C56DEB" w:rsidRPr="00706BEE">
        <w:rPr>
          <w:rFonts w:ascii="Verdana" w:hAnsi="Verdana"/>
          <w:sz w:val="24"/>
          <w:szCs w:val="24"/>
        </w:rPr>
        <w:t>ğ</w:t>
      </w:r>
      <w:r w:rsidR="00C56DEB" w:rsidRPr="00706BEE">
        <w:rPr>
          <w:rFonts w:ascii="Verdana" w:hAnsi="Verdana" w:cs="Book Antiqua"/>
          <w:sz w:val="24"/>
          <w:szCs w:val="24"/>
        </w:rPr>
        <w:t>ı ve uygulayaca</w:t>
      </w:r>
      <w:r w:rsidR="00C56DEB" w:rsidRPr="00706BEE">
        <w:rPr>
          <w:rFonts w:ascii="Verdana" w:hAnsi="Verdana"/>
          <w:sz w:val="24"/>
          <w:szCs w:val="24"/>
        </w:rPr>
        <w:t>ğ</w:t>
      </w:r>
      <w:r w:rsidR="00C56DEB" w:rsidRPr="00706BEE">
        <w:rPr>
          <w:rFonts w:ascii="Verdana" w:hAnsi="Verdana" w:cs="Book Antiqua"/>
          <w:sz w:val="24"/>
          <w:szCs w:val="24"/>
        </w:rPr>
        <w:t>ı tüm kararlara ve site yönetim planına uyaca</w:t>
      </w:r>
      <w:r w:rsidR="00C56DEB" w:rsidRPr="00706BEE">
        <w:rPr>
          <w:rFonts w:ascii="Verdana" w:hAnsi="Verdana"/>
          <w:sz w:val="24"/>
          <w:szCs w:val="24"/>
        </w:rPr>
        <w:t>ğ</w:t>
      </w:r>
      <w:r w:rsidR="00C56DEB" w:rsidRPr="00706BEE">
        <w:rPr>
          <w:rFonts w:ascii="Verdana" w:hAnsi="Verdana" w:cs="Book Antiqua"/>
          <w:sz w:val="24"/>
          <w:szCs w:val="24"/>
        </w:rPr>
        <w:t>ını pe</w:t>
      </w:r>
      <w:r w:rsidR="00C56DEB" w:rsidRPr="00706BEE">
        <w:rPr>
          <w:rFonts w:ascii="Verdana" w:hAnsi="Verdana"/>
          <w:sz w:val="24"/>
          <w:szCs w:val="24"/>
        </w:rPr>
        <w:t>ş</w:t>
      </w:r>
      <w:r w:rsidR="00C56DEB" w:rsidRPr="00706BEE">
        <w:rPr>
          <w:rFonts w:ascii="Verdana" w:hAnsi="Verdana" w:cs="Book Antiqua"/>
          <w:sz w:val="24"/>
          <w:szCs w:val="24"/>
        </w:rPr>
        <w:t xml:space="preserve">inen kabul ve taahhüt eder. </w:t>
      </w:r>
    </w:p>
    <w:p w:rsidR="00100380" w:rsidRPr="00706BEE" w:rsidRDefault="00100380" w:rsidP="00C56DEB">
      <w:pPr>
        <w:jc w:val="both"/>
        <w:rPr>
          <w:rFonts w:ascii="Verdana" w:hAnsi="Verdana" w:cs="Book Antiqua"/>
          <w:sz w:val="24"/>
          <w:szCs w:val="24"/>
        </w:rPr>
      </w:pPr>
    </w:p>
    <w:p w:rsidR="007A78D9" w:rsidRDefault="00024217" w:rsidP="00C56DEB">
      <w:pPr>
        <w:jc w:val="both"/>
        <w:rPr>
          <w:rFonts w:ascii="Verdana" w:hAnsi="Verdana" w:cs="Book Antiqua"/>
          <w:sz w:val="24"/>
          <w:szCs w:val="24"/>
        </w:rPr>
      </w:pPr>
      <w:r w:rsidRPr="00024217">
        <w:rPr>
          <w:rFonts w:ascii="Verdana" w:hAnsi="Verdana" w:cs="Book Antiqua"/>
          <w:b/>
          <w:sz w:val="24"/>
          <w:szCs w:val="24"/>
          <w:u w:val="single"/>
        </w:rPr>
        <w:t>14</w:t>
      </w:r>
      <w:r w:rsidR="00C56DEB" w:rsidRPr="00024217">
        <w:rPr>
          <w:rFonts w:ascii="Verdana" w:hAnsi="Verdana" w:cs="Book Antiqua"/>
          <w:b/>
          <w:sz w:val="24"/>
          <w:szCs w:val="24"/>
          <w:u w:val="single"/>
        </w:rPr>
        <w:t>)</w:t>
      </w:r>
      <w:r w:rsidR="00C56DEB" w:rsidRPr="00706BEE">
        <w:rPr>
          <w:rFonts w:ascii="Verdana" w:hAnsi="Verdana" w:cs="Book Antiqua"/>
          <w:sz w:val="24"/>
          <w:szCs w:val="24"/>
        </w:rPr>
        <w:t xml:space="preserve"> </w:t>
      </w:r>
      <w:r w:rsidR="000A3A40" w:rsidRPr="00706BEE">
        <w:rPr>
          <w:rFonts w:ascii="Verdana" w:hAnsi="Verdana" w:cs="Book Antiqua"/>
          <w:sz w:val="24"/>
          <w:szCs w:val="24"/>
        </w:rPr>
        <w:t>Kiracı kiraladığı şeyi kendi malı gibi kullanmaya ve bozulmamasına, evsaf ve meziyetlerini şöhret ve itibarını kaybetmemesine meydan vermemeye ve diğer dairelerde</w:t>
      </w:r>
      <w:r w:rsidR="00EE2513" w:rsidRPr="00706BEE">
        <w:rPr>
          <w:rFonts w:ascii="Verdana" w:hAnsi="Verdana" w:cs="Book Antiqua"/>
          <w:sz w:val="24"/>
          <w:szCs w:val="24"/>
        </w:rPr>
        <w:t xml:space="preserve"> veya </w:t>
      </w:r>
      <w:r w:rsidR="008F729E" w:rsidRPr="00706BEE">
        <w:rPr>
          <w:rFonts w:ascii="Verdana" w:hAnsi="Verdana" w:cs="Book Antiqua"/>
          <w:sz w:val="24"/>
          <w:szCs w:val="24"/>
        </w:rPr>
        <w:t xml:space="preserve">mağazalarda / </w:t>
      </w:r>
      <w:r w:rsidR="00EE2513" w:rsidRPr="00706BEE">
        <w:rPr>
          <w:rFonts w:ascii="Verdana" w:hAnsi="Verdana" w:cs="Book Antiqua"/>
          <w:sz w:val="24"/>
          <w:szCs w:val="24"/>
        </w:rPr>
        <w:t>ofislerde</w:t>
      </w:r>
      <w:r w:rsidR="000A3A40" w:rsidRPr="00706BEE">
        <w:rPr>
          <w:rFonts w:ascii="Verdana" w:hAnsi="Verdana" w:cs="Book Antiqua"/>
          <w:sz w:val="24"/>
          <w:szCs w:val="24"/>
        </w:rPr>
        <w:t xml:space="preserve"> oturanlara karşı iyi davranmaya mecburdur. </w:t>
      </w:r>
      <w:r w:rsidR="00C56DEB" w:rsidRPr="00706BEE">
        <w:rPr>
          <w:rFonts w:ascii="Verdana" w:hAnsi="Verdana" w:cs="Book Antiqua"/>
          <w:sz w:val="24"/>
          <w:szCs w:val="24"/>
        </w:rPr>
        <w:t>Kiralanan yerin ve kiralanan yerdeki tesisat ve demirba</w:t>
      </w:r>
      <w:r w:rsidR="00C56DEB" w:rsidRPr="00706BEE">
        <w:rPr>
          <w:rFonts w:ascii="Verdana" w:hAnsi="Verdana"/>
          <w:sz w:val="24"/>
          <w:szCs w:val="24"/>
        </w:rPr>
        <w:t>ş</w:t>
      </w:r>
      <w:r w:rsidR="00C56DEB" w:rsidRPr="00706BEE">
        <w:rPr>
          <w:rFonts w:ascii="Verdana" w:hAnsi="Verdana" w:cs="Book Antiqua"/>
          <w:sz w:val="24"/>
          <w:szCs w:val="24"/>
        </w:rPr>
        <w:t>ların hatalı kullanılmasından do</w:t>
      </w:r>
      <w:r w:rsidR="00C56DEB" w:rsidRPr="00706BEE">
        <w:rPr>
          <w:rFonts w:ascii="Verdana" w:hAnsi="Verdana"/>
          <w:sz w:val="24"/>
          <w:szCs w:val="24"/>
        </w:rPr>
        <w:t>ğ</w:t>
      </w:r>
      <w:r w:rsidR="00C56DEB" w:rsidRPr="00706BEE">
        <w:rPr>
          <w:rFonts w:ascii="Verdana" w:hAnsi="Verdana" w:cs="Book Antiqua"/>
          <w:sz w:val="24"/>
          <w:szCs w:val="24"/>
        </w:rPr>
        <w:t xml:space="preserve">acak bakım, onarım ve yenileme masrafları Kiracı ’ya aittir. </w:t>
      </w:r>
      <w:r w:rsidR="008F729E" w:rsidRPr="00706BEE">
        <w:rPr>
          <w:rFonts w:ascii="Verdana" w:hAnsi="Verdana" w:cs="Book Antiqua"/>
          <w:sz w:val="24"/>
          <w:szCs w:val="24"/>
        </w:rPr>
        <w:t xml:space="preserve"> </w:t>
      </w:r>
    </w:p>
    <w:p w:rsidR="007A78D9" w:rsidRDefault="007A78D9" w:rsidP="00C56DEB">
      <w:pPr>
        <w:jc w:val="both"/>
        <w:rPr>
          <w:rFonts w:ascii="Verdana" w:hAnsi="Verdana" w:cs="Book Antiqua"/>
          <w:sz w:val="24"/>
          <w:szCs w:val="24"/>
        </w:rPr>
      </w:pPr>
    </w:p>
    <w:p w:rsidR="00C56DEB" w:rsidRPr="00706BEE" w:rsidRDefault="00EC1AB4" w:rsidP="00C56DEB">
      <w:pPr>
        <w:jc w:val="both"/>
        <w:rPr>
          <w:rFonts w:ascii="Verdana" w:hAnsi="Verdana" w:cs="Book Antiqua"/>
          <w:sz w:val="24"/>
          <w:szCs w:val="24"/>
        </w:rPr>
      </w:pPr>
      <w:proofErr w:type="gramStart"/>
      <w:r>
        <w:rPr>
          <w:rFonts w:ascii="Verdana" w:hAnsi="Verdana" w:cs="Book Antiqua"/>
          <w:sz w:val="24"/>
          <w:szCs w:val="24"/>
        </w:rPr>
        <w:t>Dükkanın</w:t>
      </w:r>
      <w:proofErr w:type="gramEnd"/>
      <w:r w:rsidR="00C56DEB" w:rsidRPr="00706BEE">
        <w:rPr>
          <w:rFonts w:ascii="Verdana" w:hAnsi="Verdana" w:cs="Book Antiqua"/>
          <w:sz w:val="24"/>
          <w:szCs w:val="24"/>
        </w:rPr>
        <w:t xml:space="preserve"> demirba</w:t>
      </w:r>
      <w:r w:rsidR="00C56DEB" w:rsidRPr="00706BEE">
        <w:rPr>
          <w:rFonts w:ascii="Verdana" w:hAnsi="Verdana"/>
          <w:sz w:val="24"/>
          <w:szCs w:val="24"/>
        </w:rPr>
        <w:t>ş</w:t>
      </w:r>
      <w:r w:rsidR="00C56DEB" w:rsidRPr="00706BEE">
        <w:rPr>
          <w:rFonts w:ascii="Verdana" w:hAnsi="Verdana" w:cs="Book Antiqua"/>
          <w:sz w:val="24"/>
          <w:szCs w:val="24"/>
        </w:rPr>
        <w:t>larının korunması ve sorumlulu</w:t>
      </w:r>
      <w:r w:rsidR="00C56DEB" w:rsidRPr="00706BEE">
        <w:rPr>
          <w:rFonts w:ascii="Verdana" w:hAnsi="Verdana"/>
          <w:sz w:val="24"/>
          <w:szCs w:val="24"/>
        </w:rPr>
        <w:t>ğ</w:t>
      </w:r>
      <w:r w:rsidR="00C56DEB" w:rsidRPr="00706BEE">
        <w:rPr>
          <w:rFonts w:ascii="Verdana" w:hAnsi="Verdana" w:cs="Book Antiqua"/>
          <w:sz w:val="24"/>
          <w:szCs w:val="24"/>
        </w:rPr>
        <w:t>u Kiracı’nın mesuliyetinde sayılacaktır.</w:t>
      </w:r>
    </w:p>
    <w:p w:rsidR="00C56DEB" w:rsidRPr="00706BEE" w:rsidRDefault="00C56DEB" w:rsidP="00C56DEB">
      <w:pPr>
        <w:jc w:val="both"/>
        <w:rPr>
          <w:rFonts w:ascii="Verdana" w:hAnsi="Verdana" w:cs="Book Antiqua"/>
          <w:sz w:val="24"/>
          <w:szCs w:val="24"/>
        </w:rPr>
      </w:pPr>
      <w:r w:rsidRPr="00706BEE">
        <w:rPr>
          <w:rFonts w:ascii="Verdana" w:hAnsi="Verdana" w:cs="Book Antiqua"/>
          <w:sz w:val="24"/>
          <w:szCs w:val="24"/>
        </w:rPr>
        <w:t xml:space="preserve"> </w:t>
      </w:r>
      <w:r w:rsidRPr="00706BEE">
        <w:rPr>
          <w:rFonts w:ascii="Verdana" w:hAnsi="Verdana" w:cs="Book Antiqua"/>
          <w:sz w:val="24"/>
          <w:szCs w:val="24"/>
        </w:rPr>
        <w:br/>
      </w:r>
      <w:r w:rsidR="00024217" w:rsidRPr="00024217">
        <w:rPr>
          <w:rFonts w:ascii="Verdana" w:hAnsi="Verdana" w:cs="Book Antiqua"/>
          <w:b/>
          <w:sz w:val="24"/>
          <w:szCs w:val="24"/>
          <w:u w:val="single"/>
        </w:rPr>
        <w:t>15</w:t>
      </w:r>
      <w:r w:rsidRPr="00024217">
        <w:rPr>
          <w:rFonts w:ascii="Verdana" w:hAnsi="Verdana" w:cs="Book Antiqua"/>
          <w:b/>
          <w:sz w:val="24"/>
          <w:szCs w:val="24"/>
          <w:u w:val="single"/>
        </w:rPr>
        <w:t>)</w:t>
      </w:r>
      <w:r w:rsidRPr="00706BEE">
        <w:rPr>
          <w:rFonts w:ascii="Verdana" w:hAnsi="Verdana" w:cs="Book Antiqua"/>
          <w:sz w:val="24"/>
          <w:szCs w:val="24"/>
        </w:rPr>
        <w:t xml:space="preserve"> Mü</w:t>
      </w:r>
      <w:r w:rsidRPr="00706BEE">
        <w:rPr>
          <w:rFonts w:ascii="Verdana" w:hAnsi="Verdana"/>
          <w:sz w:val="24"/>
          <w:szCs w:val="24"/>
        </w:rPr>
        <w:t>ş</w:t>
      </w:r>
      <w:r w:rsidRPr="00706BEE">
        <w:rPr>
          <w:rFonts w:ascii="Verdana" w:hAnsi="Verdana" w:cs="Book Antiqua"/>
          <w:sz w:val="24"/>
          <w:szCs w:val="24"/>
        </w:rPr>
        <w:t>terek borçlu ve müteselsil kefilin kefaleti kontratın devam etti</w:t>
      </w:r>
      <w:r w:rsidRPr="00706BEE">
        <w:rPr>
          <w:rFonts w:ascii="Verdana" w:hAnsi="Verdana"/>
          <w:sz w:val="24"/>
          <w:szCs w:val="24"/>
        </w:rPr>
        <w:t>ğ</w:t>
      </w:r>
      <w:r w:rsidRPr="00706BEE">
        <w:rPr>
          <w:rFonts w:ascii="Verdana" w:hAnsi="Verdana" w:cs="Book Antiqua"/>
          <w:sz w:val="24"/>
          <w:szCs w:val="24"/>
        </w:rPr>
        <w:t>i veya etmi</w:t>
      </w:r>
      <w:r w:rsidRPr="00706BEE">
        <w:rPr>
          <w:rFonts w:ascii="Verdana" w:hAnsi="Verdana"/>
          <w:sz w:val="24"/>
          <w:szCs w:val="24"/>
        </w:rPr>
        <w:t>ş</w:t>
      </w:r>
      <w:r w:rsidRPr="00706BEE">
        <w:rPr>
          <w:rFonts w:ascii="Verdana" w:hAnsi="Verdana" w:cs="Book Antiqua"/>
          <w:sz w:val="24"/>
          <w:szCs w:val="24"/>
        </w:rPr>
        <w:t xml:space="preserve"> sayıldı</w:t>
      </w:r>
      <w:r w:rsidRPr="00706BEE">
        <w:rPr>
          <w:rFonts w:ascii="Verdana" w:hAnsi="Verdana"/>
          <w:sz w:val="24"/>
          <w:szCs w:val="24"/>
        </w:rPr>
        <w:t>ğ</w:t>
      </w:r>
      <w:r w:rsidRPr="00706BEE">
        <w:rPr>
          <w:rFonts w:ascii="Verdana" w:hAnsi="Verdana" w:cs="Book Antiqua"/>
          <w:sz w:val="24"/>
          <w:szCs w:val="24"/>
        </w:rPr>
        <w:t>ı her dönem için ve kontratın bütün maddeleriyle devam edecektir.</w:t>
      </w:r>
    </w:p>
    <w:p w:rsidR="006E77D9" w:rsidRPr="00706BEE" w:rsidRDefault="00240A0A" w:rsidP="00C56DEB">
      <w:pPr>
        <w:jc w:val="both"/>
        <w:rPr>
          <w:rFonts w:ascii="Verdana" w:hAnsi="Verdana" w:cs="Book Antiqua"/>
          <w:sz w:val="24"/>
          <w:szCs w:val="24"/>
        </w:rPr>
      </w:pPr>
      <w:r w:rsidRPr="00706BEE">
        <w:rPr>
          <w:rFonts w:ascii="Verdana" w:hAnsi="Verdana" w:cs="Book Antiqua"/>
          <w:sz w:val="24"/>
          <w:szCs w:val="24"/>
        </w:rPr>
        <w:t>14</w:t>
      </w:r>
      <w:r w:rsidR="00C56DEB" w:rsidRPr="00706BEE">
        <w:rPr>
          <w:rFonts w:ascii="Verdana" w:hAnsi="Verdana" w:cs="Book Antiqua"/>
          <w:sz w:val="24"/>
          <w:szCs w:val="24"/>
        </w:rPr>
        <w:t>) Yukarıdaki maddelerin herhangi birine uyulmaması akdin feshi ve mecurun tahliye sebebidir.</w:t>
      </w:r>
    </w:p>
    <w:p w:rsidR="006E77D9" w:rsidRPr="00706BEE" w:rsidRDefault="006E77D9" w:rsidP="00C56DEB">
      <w:pPr>
        <w:jc w:val="both"/>
        <w:rPr>
          <w:rFonts w:ascii="Verdana" w:hAnsi="Verdana" w:cs="Book Antiqua"/>
          <w:sz w:val="24"/>
          <w:szCs w:val="24"/>
        </w:rPr>
      </w:pPr>
    </w:p>
    <w:p w:rsidR="00C56DEB" w:rsidRPr="00706BEE" w:rsidRDefault="00024217" w:rsidP="00C56DEB">
      <w:pPr>
        <w:jc w:val="both"/>
        <w:rPr>
          <w:rFonts w:ascii="Verdana" w:hAnsi="Verdana" w:cs="Book Antiqua"/>
          <w:sz w:val="24"/>
          <w:szCs w:val="24"/>
        </w:rPr>
      </w:pPr>
      <w:r w:rsidRPr="00024217">
        <w:rPr>
          <w:rFonts w:ascii="Verdana" w:hAnsi="Verdana" w:cs="Book Antiqua"/>
          <w:b/>
          <w:sz w:val="24"/>
          <w:szCs w:val="24"/>
          <w:u w:val="single"/>
        </w:rPr>
        <w:t>16</w:t>
      </w:r>
      <w:r w:rsidR="00C56DEB" w:rsidRPr="00024217">
        <w:rPr>
          <w:rFonts w:ascii="Verdana" w:hAnsi="Verdana" w:cs="Book Antiqua"/>
          <w:b/>
          <w:sz w:val="24"/>
          <w:szCs w:val="24"/>
          <w:u w:val="single"/>
        </w:rPr>
        <w:t>)</w:t>
      </w:r>
      <w:r w:rsidR="00C56DEB" w:rsidRPr="00706BEE">
        <w:rPr>
          <w:rFonts w:ascii="Verdana" w:hAnsi="Verdana" w:cs="Book Antiqua"/>
          <w:sz w:val="24"/>
          <w:szCs w:val="24"/>
        </w:rPr>
        <w:t xml:space="preserve"> </w:t>
      </w:r>
      <w:r w:rsidR="00C56DEB" w:rsidRPr="00706BEE">
        <w:rPr>
          <w:rFonts w:ascii="Verdana" w:hAnsi="Verdana"/>
          <w:sz w:val="24"/>
          <w:szCs w:val="24"/>
        </w:rPr>
        <w:t>İş</w:t>
      </w:r>
      <w:r w:rsidR="00C56DEB" w:rsidRPr="00706BEE">
        <w:rPr>
          <w:rFonts w:ascii="Verdana" w:hAnsi="Verdana" w:cs="Book Antiqua"/>
          <w:sz w:val="24"/>
          <w:szCs w:val="24"/>
        </w:rPr>
        <w:t>bu sözle</w:t>
      </w:r>
      <w:r w:rsidR="00C56DEB" w:rsidRPr="00706BEE">
        <w:rPr>
          <w:rFonts w:ascii="Verdana" w:hAnsi="Verdana"/>
          <w:sz w:val="24"/>
          <w:szCs w:val="24"/>
        </w:rPr>
        <w:t>ş</w:t>
      </w:r>
      <w:r w:rsidR="00C56DEB" w:rsidRPr="00706BEE">
        <w:rPr>
          <w:rFonts w:ascii="Verdana" w:hAnsi="Verdana" w:cs="Book Antiqua"/>
          <w:sz w:val="24"/>
          <w:szCs w:val="24"/>
        </w:rPr>
        <w:t xml:space="preserve">me ile düzenlenmeyen hususlarda </w:t>
      </w:r>
      <w:r w:rsidR="001F3EE5" w:rsidRPr="00706BEE">
        <w:rPr>
          <w:rFonts w:ascii="Verdana" w:hAnsi="Verdana" w:cs="Book Antiqua"/>
          <w:sz w:val="24"/>
          <w:szCs w:val="24"/>
        </w:rPr>
        <w:t xml:space="preserve">Türk Borçlar Kanunu, Türk Medeni Kanunu </w:t>
      </w:r>
      <w:r w:rsidR="00C56DEB" w:rsidRPr="00706BEE">
        <w:rPr>
          <w:rFonts w:ascii="Verdana" w:hAnsi="Verdana" w:cs="Book Antiqua"/>
          <w:sz w:val="24"/>
          <w:szCs w:val="24"/>
        </w:rPr>
        <w:t>ve 634 Kat Mülkiyeti Kanunu’nun ilgili maddeleri uygulanacaktır.</w:t>
      </w:r>
    </w:p>
    <w:p w:rsidR="00C56DEB" w:rsidRPr="00706BEE" w:rsidRDefault="00C56DEB" w:rsidP="00C56DEB">
      <w:pPr>
        <w:jc w:val="both"/>
        <w:rPr>
          <w:rFonts w:ascii="Verdana" w:hAnsi="Verdana" w:cs="Book Antiqua"/>
          <w:sz w:val="24"/>
          <w:szCs w:val="24"/>
        </w:rPr>
      </w:pPr>
    </w:p>
    <w:p w:rsidR="00C56DEB" w:rsidRPr="00706BEE" w:rsidRDefault="00024217" w:rsidP="00C56DEB">
      <w:pPr>
        <w:jc w:val="both"/>
        <w:rPr>
          <w:rFonts w:ascii="Verdana" w:hAnsi="Verdana" w:cs="Book Antiqua"/>
          <w:sz w:val="24"/>
          <w:szCs w:val="24"/>
        </w:rPr>
      </w:pPr>
      <w:r w:rsidRPr="00024217">
        <w:rPr>
          <w:rFonts w:ascii="Verdana" w:hAnsi="Verdana" w:cs="Book Antiqua"/>
          <w:b/>
          <w:sz w:val="24"/>
          <w:szCs w:val="24"/>
          <w:u w:val="single"/>
        </w:rPr>
        <w:t>17</w:t>
      </w:r>
      <w:r w:rsidR="00C56DEB" w:rsidRPr="00024217">
        <w:rPr>
          <w:rFonts w:ascii="Verdana" w:hAnsi="Verdana" w:cs="Book Antiqua"/>
          <w:b/>
          <w:sz w:val="24"/>
          <w:szCs w:val="24"/>
          <w:u w:val="single"/>
        </w:rPr>
        <w:t>)</w:t>
      </w:r>
      <w:r w:rsidR="00C56DEB" w:rsidRPr="00706BEE">
        <w:rPr>
          <w:rFonts w:ascii="Verdana" w:hAnsi="Verdana" w:cs="Book Antiqua"/>
          <w:sz w:val="24"/>
          <w:szCs w:val="24"/>
        </w:rPr>
        <w:t xml:space="preserve"> </w:t>
      </w:r>
      <w:r w:rsidR="00C56DEB" w:rsidRPr="00706BEE">
        <w:rPr>
          <w:rFonts w:ascii="Verdana" w:hAnsi="Verdana"/>
          <w:sz w:val="24"/>
          <w:szCs w:val="24"/>
        </w:rPr>
        <w:t>İş</w:t>
      </w:r>
      <w:r w:rsidR="00C56DEB" w:rsidRPr="00706BEE">
        <w:rPr>
          <w:rFonts w:ascii="Verdana" w:hAnsi="Verdana" w:cs="Book Antiqua"/>
          <w:sz w:val="24"/>
          <w:szCs w:val="24"/>
        </w:rPr>
        <w:t>bu Sözle</w:t>
      </w:r>
      <w:r w:rsidR="00C56DEB" w:rsidRPr="00706BEE">
        <w:rPr>
          <w:rFonts w:ascii="Verdana" w:hAnsi="Verdana"/>
          <w:sz w:val="24"/>
          <w:szCs w:val="24"/>
        </w:rPr>
        <w:t>ş</w:t>
      </w:r>
      <w:r w:rsidR="00C56DEB" w:rsidRPr="00706BEE">
        <w:rPr>
          <w:rFonts w:ascii="Verdana" w:hAnsi="Verdana" w:cs="Book Antiqua"/>
          <w:sz w:val="24"/>
          <w:szCs w:val="24"/>
        </w:rPr>
        <w:t>me’den do</w:t>
      </w:r>
      <w:r w:rsidR="00C56DEB" w:rsidRPr="00706BEE">
        <w:rPr>
          <w:rFonts w:ascii="Verdana" w:hAnsi="Verdana"/>
          <w:sz w:val="24"/>
          <w:szCs w:val="24"/>
        </w:rPr>
        <w:t>ğ</w:t>
      </w:r>
      <w:r w:rsidR="00C56DEB" w:rsidRPr="00706BEE">
        <w:rPr>
          <w:rFonts w:ascii="Verdana" w:hAnsi="Verdana" w:cs="Book Antiqua"/>
          <w:sz w:val="24"/>
          <w:szCs w:val="24"/>
        </w:rPr>
        <w:t>acak olan anla</w:t>
      </w:r>
      <w:r w:rsidR="00C56DEB" w:rsidRPr="00706BEE">
        <w:rPr>
          <w:rFonts w:ascii="Verdana" w:hAnsi="Verdana"/>
          <w:sz w:val="24"/>
          <w:szCs w:val="24"/>
        </w:rPr>
        <w:t>ş</w:t>
      </w:r>
      <w:r w:rsidR="00C56DEB" w:rsidRPr="00706BEE">
        <w:rPr>
          <w:rFonts w:ascii="Verdana" w:hAnsi="Verdana" w:cs="Book Antiqua"/>
          <w:sz w:val="24"/>
          <w:szCs w:val="24"/>
        </w:rPr>
        <w:t xml:space="preserve">mazlıklarda </w:t>
      </w:r>
      <w:proofErr w:type="gramStart"/>
      <w:r w:rsidR="00EC1AB4">
        <w:rPr>
          <w:rFonts w:ascii="Verdana" w:hAnsi="Verdana" w:cs="Book Antiqua"/>
          <w:sz w:val="24"/>
          <w:szCs w:val="24"/>
        </w:rPr>
        <w:t>…………..</w:t>
      </w:r>
      <w:proofErr w:type="gramEnd"/>
      <w:r w:rsidR="00694435" w:rsidRPr="00706BEE">
        <w:rPr>
          <w:rFonts w:ascii="Verdana" w:hAnsi="Verdana" w:cs="Book Antiqua"/>
          <w:sz w:val="24"/>
          <w:szCs w:val="24"/>
        </w:rPr>
        <w:t xml:space="preserve"> </w:t>
      </w:r>
      <w:r w:rsidR="00C56DEB" w:rsidRPr="00706BEE">
        <w:rPr>
          <w:rFonts w:ascii="Verdana" w:hAnsi="Verdana" w:cs="Book Antiqua"/>
          <w:sz w:val="24"/>
          <w:szCs w:val="24"/>
        </w:rPr>
        <w:t xml:space="preserve">mahkemeleri ve icra müdürlükleri yetkilidir. Her türlü tebligat kiralanan yer adresine yapılır. </w:t>
      </w:r>
    </w:p>
    <w:p w:rsidR="002F40B1" w:rsidRPr="00706BEE" w:rsidRDefault="002F40B1" w:rsidP="00C56DEB">
      <w:pPr>
        <w:jc w:val="both"/>
        <w:rPr>
          <w:rFonts w:ascii="Verdana" w:hAnsi="Verdana" w:cs="Book Antiqua"/>
          <w:sz w:val="24"/>
          <w:szCs w:val="24"/>
        </w:rPr>
      </w:pPr>
    </w:p>
    <w:p w:rsidR="00501D05" w:rsidRDefault="00024217" w:rsidP="00C56DEB">
      <w:pPr>
        <w:jc w:val="both"/>
        <w:rPr>
          <w:rFonts w:ascii="Verdana" w:hAnsi="Verdana" w:cs="Arial"/>
          <w:color w:val="000000" w:themeColor="text1"/>
          <w:sz w:val="24"/>
          <w:szCs w:val="24"/>
        </w:rPr>
      </w:pPr>
      <w:r w:rsidRPr="00024217">
        <w:rPr>
          <w:rFonts w:ascii="Verdana" w:hAnsi="Verdana" w:cs="Book Antiqua"/>
          <w:b/>
          <w:sz w:val="24"/>
          <w:szCs w:val="24"/>
          <w:u w:val="single"/>
        </w:rPr>
        <w:t>18</w:t>
      </w:r>
      <w:r w:rsidR="00C56DEB" w:rsidRPr="00024217">
        <w:rPr>
          <w:rFonts w:ascii="Verdana" w:hAnsi="Verdana" w:cs="Book Antiqua"/>
          <w:b/>
          <w:sz w:val="24"/>
          <w:szCs w:val="24"/>
          <w:u w:val="single"/>
        </w:rPr>
        <w:t>)</w:t>
      </w:r>
      <w:r w:rsidR="00C56DEB" w:rsidRPr="00706BEE">
        <w:rPr>
          <w:rFonts w:ascii="Verdana" w:hAnsi="Verdana" w:cs="Book Antiqua"/>
          <w:color w:val="000000" w:themeColor="text1"/>
          <w:sz w:val="24"/>
          <w:szCs w:val="24"/>
        </w:rPr>
        <w:t xml:space="preserve"> </w:t>
      </w:r>
      <w:r w:rsidR="00F530E2" w:rsidRPr="00706BEE">
        <w:rPr>
          <w:rFonts w:ascii="Verdana" w:hAnsi="Verdana" w:cs="Book Antiqua"/>
          <w:color w:val="000000" w:themeColor="text1"/>
          <w:sz w:val="24"/>
          <w:szCs w:val="24"/>
        </w:rPr>
        <w:t>İş bu kira sözleşmesi, taraflarca müz</w:t>
      </w:r>
      <w:r w:rsidR="00501D05">
        <w:rPr>
          <w:rFonts w:ascii="Verdana" w:hAnsi="Verdana" w:cs="Book Antiqua"/>
          <w:color w:val="000000" w:themeColor="text1"/>
          <w:sz w:val="24"/>
          <w:szCs w:val="24"/>
        </w:rPr>
        <w:t xml:space="preserve">akere edilip, iradelerine uygun </w:t>
      </w:r>
      <w:r w:rsidR="00F530E2" w:rsidRPr="00706BEE">
        <w:rPr>
          <w:rFonts w:ascii="Verdana" w:hAnsi="Verdana" w:cs="Book Antiqua"/>
          <w:color w:val="000000" w:themeColor="text1"/>
          <w:sz w:val="24"/>
          <w:szCs w:val="24"/>
        </w:rPr>
        <w:t xml:space="preserve">olarak  </w:t>
      </w:r>
      <w:r w:rsidR="00F530E2" w:rsidRPr="00706BEE">
        <w:rPr>
          <w:rFonts w:ascii="Verdana" w:hAnsi="Verdana" w:cs="Arial"/>
          <w:color w:val="000000" w:themeColor="text1"/>
          <w:sz w:val="24"/>
          <w:szCs w:val="24"/>
        </w:rPr>
        <w:t xml:space="preserve">Dört sayfa bir demirbaş listesi ekinden müteşekkil, </w:t>
      </w:r>
      <w:proofErr w:type="gramStart"/>
      <w:r w:rsidR="00EC1AB4">
        <w:rPr>
          <w:rFonts w:ascii="Verdana" w:hAnsi="Verdana" w:cs="Arial"/>
          <w:color w:val="000000" w:themeColor="text1"/>
          <w:sz w:val="24"/>
          <w:szCs w:val="24"/>
        </w:rPr>
        <w:t>…….</w:t>
      </w:r>
      <w:proofErr w:type="gramEnd"/>
      <w:r w:rsidR="00EC1AB4">
        <w:rPr>
          <w:rFonts w:ascii="Verdana" w:hAnsi="Verdana" w:cs="Arial"/>
          <w:color w:val="000000" w:themeColor="text1"/>
          <w:sz w:val="24"/>
          <w:szCs w:val="24"/>
        </w:rPr>
        <w:t xml:space="preserve"> </w:t>
      </w:r>
      <w:r w:rsidR="0087312C">
        <w:rPr>
          <w:rFonts w:ascii="Verdana" w:hAnsi="Verdana" w:cs="Arial"/>
          <w:color w:val="000000" w:themeColor="text1"/>
          <w:sz w:val="24"/>
          <w:szCs w:val="24"/>
        </w:rPr>
        <w:t xml:space="preserve"> ( </w:t>
      </w:r>
      <w:proofErr w:type="gramStart"/>
      <w:r w:rsidR="00EC1AB4">
        <w:rPr>
          <w:rFonts w:ascii="Verdana" w:hAnsi="Verdana" w:cs="Arial"/>
          <w:color w:val="000000" w:themeColor="text1"/>
          <w:sz w:val="24"/>
          <w:szCs w:val="24"/>
        </w:rPr>
        <w:t>………..</w:t>
      </w:r>
      <w:proofErr w:type="gramEnd"/>
      <w:r w:rsidR="00F530E2" w:rsidRPr="00706BEE">
        <w:rPr>
          <w:rFonts w:ascii="Verdana" w:hAnsi="Verdana" w:cs="Arial"/>
          <w:color w:val="000000" w:themeColor="text1"/>
          <w:sz w:val="24"/>
          <w:szCs w:val="24"/>
        </w:rPr>
        <w:t xml:space="preserve"> ) özel madde ve </w:t>
      </w:r>
      <w:r w:rsidR="00F530E2" w:rsidRPr="00706BEE">
        <w:rPr>
          <w:rFonts w:ascii="Verdana" w:hAnsi="Verdana"/>
          <w:color w:val="000000" w:themeColor="text1"/>
          <w:sz w:val="24"/>
          <w:szCs w:val="24"/>
        </w:rPr>
        <w:t xml:space="preserve">2 (iki) </w:t>
      </w:r>
      <w:r w:rsidR="00F530E2" w:rsidRPr="00706BEE">
        <w:rPr>
          <w:rFonts w:ascii="Verdana" w:hAnsi="Verdana" w:cs="Arial"/>
          <w:color w:val="000000" w:themeColor="text1"/>
          <w:sz w:val="24"/>
          <w:szCs w:val="24"/>
        </w:rPr>
        <w:t>nüsha olarak düzen</w:t>
      </w:r>
      <w:r w:rsidR="00F530E2" w:rsidRPr="00706BEE">
        <w:rPr>
          <w:rFonts w:ascii="Verdana" w:hAnsi="Verdana" w:cs="Arial"/>
          <w:color w:val="000000" w:themeColor="text1"/>
          <w:sz w:val="24"/>
          <w:szCs w:val="24"/>
        </w:rPr>
        <w:softHyphen/>
        <w:t xml:space="preserve">lenmiş, taraflarca okunup kabul edilmek suretiyle  </w:t>
      </w:r>
      <w:r w:rsidR="00F530E2" w:rsidRPr="00706BEE">
        <w:rPr>
          <w:rFonts w:ascii="Verdana" w:hAnsi="Verdana"/>
          <w:color w:val="000000" w:themeColor="text1"/>
          <w:sz w:val="24"/>
          <w:szCs w:val="24"/>
        </w:rPr>
        <w:t xml:space="preserve">1 (Bir) </w:t>
      </w:r>
      <w:r w:rsidR="00F530E2" w:rsidRPr="00706BEE">
        <w:rPr>
          <w:rFonts w:ascii="Verdana" w:hAnsi="Verdana" w:cs="Arial"/>
          <w:color w:val="000000" w:themeColor="text1"/>
          <w:sz w:val="24"/>
          <w:szCs w:val="24"/>
        </w:rPr>
        <w:t xml:space="preserve">sureti kiracıya </w:t>
      </w:r>
      <w:r w:rsidR="00F530E2" w:rsidRPr="00706BEE">
        <w:rPr>
          <w:rFonts w:ascii="Verdana" w:hAnsi="Verdana"/>
          <w:color w:val="000000" w:themeColor="text1"/>
          <w:sz w:val="24"/>
          <w:szCs w:val="24"/>
        </w:rPr>
        <w:t xml:space="preserve">1 (Bir) </w:t>
      </w:r>
      <w:r w:rsidR="00F530E2" w:rsidRPr="00706BEE">
        <w:rPr>
          <w:rFonts w:ascii="Verdana" w:hAnsi="Verdana" w:cs="Arial"/>
          <w:color w:val="000000" w:themeColor="text1"/>
          <w:sz w:val="24"/>
          <w:szCs w:val="24"/>
        </w:rPr>
        <w:t xml:space="preserve">sureti kiraya verene bırakılarak yürürlüğe girmiştir.             </w:t>
      </w:r>
    </w:p>
    <w:p w:rsidR="0036633F" w:rsidRDefault="00EC1AB4" w:rsidP="0036633F">
      <w:pPr>
        <w:rPr>
          <w:rFonts w:ascii="Verdana" w:hAnsi="Verdana" w:cs="Book Antiqua"/>
          <w:color w:val="000000" w:themeColor="text1"/>
          <w:sz w:val="24"/>
          <w:szCs w:val="24"/>
        </w:rPr>
      </w:pPr>
      <w:proofErr w:type="gramStart"/>
      <w:r>
        <w:rPr>
          <w:rFonts w:ascii="Verdana" w:hAnsi="Verdana" w:cs="Book Antiqua"/>
          <w:color w:val="000000" w:themeColor="text1"/>
          <w:sz w:val="24"/>
          <w:szCs w:val="24"/>
        </w:rPr>
        <w:t>……….</w:t>
      </w:r>
      <w:proofErr w:type="gramEnd"/>
    </w:p>
    <w:p w:rsidR="00EC1AB4" w:rsidRDefault="00EC1AB4" w:rsidP="0036633F">
      <w:pPr>
        <w:rPr>
          <w:rFonts w:ascii="Verdana" w:hAnsi="Verdana"/>
          <w:sz w:val="24"/>
          <w:szCs w:val="24"/>
        </w:rPr>
      </w:pPr>
    </w:p>
    <w:p w:rsidR="00501D05" w:rsidRDefault="00501D05" w:rsidP="00501D05">
      <w:pPr>
        <w:jc w:val="both"/>
        <w:rPr>
          <w:rFonts w:ascii="Verdana" w:hAnsi="Verdana" w:cs="Book Antiqua"/>
          <w:b/>
        </w:rPr>
      </w:pPr>
      <w:r w:rsidRPr="00706BEE">
        <w:rPr>
          <w:rFonts w:ascii="Verdana" w:hAnsi="Verdana" w:cs="Book Antiqua"/>
          <w:b/>
        </w:rPr>
        <w:t>K</w:t>
      </w:r>
      <w:r w:rsidRPr="00706BEE">
        <w:rPr>
          <w:rFonts w:ascii="Verdana" w:hAnsi="Verdana"/>
          <w:b/>
        </w:rPr>
        <w:t>İ</w:t>
      </w:r>
      <w:r w:rsidRPr="00706BEE">
        <w:rPr>
          <w:rFonts w:ascii="Verdana" w:hAnsi="Verdana" w:cs="Book Antiqua"/>
          <w:b/>
        </w:rPr>
        <w:t>RACI</w:t>
      </w:r>
      <w:r w:rsidRPr="00706BEE">
        <w:rPr>
          <w:rFonts w:ascii="Verdana" w:hAnsi="Verdana" w:cs="Book Antiqua"/>
          <w:b/>
        </w:rPr>
        <w:tab/>
        <w:t xml:space="preserve">        </w:t>
      </w:r>
      <w:r w:rsidRPr="00706BEE">
        <w:rPr>
          <w:rFonts w:ascii="Verdana" w:hAnsi="Verdana" w:cs="Book Antiqua"/>
          <w:b/>
          <w:color w:val="000000" w:themeColor="text1"/>
        </w:rPr>
        <w:t xml:space="preserve">Müşterek Borçlu ve Müteselsil Kefil       </w:t>
      </w:r>
      <w:r>
        <w:rPr>
          <w:rFonts w:ascii="Verdana" w:hAnsi="Verdana" w:cs="Book Antiqua"/>
          <w:b/>
        </w:rPr>
        <w:t xml:space="preserve">            </w:t>
      </w:r>
      <w:r w:rsidRPr="00706BEE">
        <w:rPr>
          <w:rFonts w:ascii="Verdana" w:hAnsi="Verdana" w:cs="Book Antiqua"/>
          <w:b/>
        </w:rPr>
        <w:t>K</w:t>
      </w:r>
      <w:r w:rsidRPr="00706BEE">
        <w:rPr>
          <w:rFonts w:ascii="Verdana" w:hAnsi="Verdana"/>
          <w:b/>
        </w:rPr>
        <w:t>İ</w:t>
      </w:r>
      <w:r w:rsidRPr="00706BEE">
        <w:rPr>
          <w:rFonts w:ascii="Verdana" w:hAnsi="Verdana" w:cs="Book Antiqua"/>
          <w:b/>
        </w:rPr>
        <w:t>RAYA VEREN</w:t>
      </w:r>
    </w:p>
    <w:p w:rsidR="0087312C" w:rsidRDefault="0087312C" w:rsidP="00501D05">
      <w:pPr>
        <w:jc w:val="both"/>
        <w:rPr>
          <w:rFonts w:ascii="Verdana" w:hAnsi="Verdana" w:cs="Book Antiqua"/>
          <w:b/>
        </w:rPr>
      </w:pPr>
    </w:p>
    <w:p w:rsidR="0087312C" w:rsidRDefault="0087312C" w:rsidP="00501D05">
      <w:pPr>
        <w:jc w:val="both"/>
        <w:rPr>
          <w:rFonts w:ascii="Verdana" w:hAnsi="Verdana" w:cs="Book Antiqua"/>
          <w:b/>
        </w:rPr>
      </w:pPr>
    </w:p>
    <w:p w:rsidR="0087312C" w:rsidRDefault="0087312C" w:rsidP="00501D05">
      <w:pPr>
        <w:jc w:val="both"/>
        <w:rPr>
          <w:rFonts w:ascii="Verdana" w:hAnsi="Verdana" w:cs="Book Antiqua"/>
          <w:b/>
        </w:rPr>
      </w:pPr>
    </w:p>
    <w:p w:rsidR="0087312C" w:rsidRDefault="0087312C" w:rsidP="00501D05">
      <w:pPr>
        <w:jc w:val="both"/>
        <w:rPr>
          <w:rFonts w:ascii="Verdana" w:hAnsi="Verdana" w:cs="Book Antiqua"/>
          <w:b/>
        </w:rPr>
      </w:pPr>
    </w:p>
    <w:p w:rsidR="0087312C" w:rsidRDefault="0087312C" w:rsidP="00501D05">
      <w:pPr>
        <w:jc w:val="both"/>
        <w:rPr>
          <w:rFonts w:ascii="Verdana" w:hAnsi="Verdana" w:cs="Book Antiqua"/>
          <w:b/>
        </w:rPr>
      </w:pPr>
    </w:p>
    <w:p w:rsidR="00F65EB6" w:rsidRPr="00F65EB6" w:rsidRDefault="00F65EB6" w:rsidP="00F65EB6">
      <w:pPr>
        <w:jc w:val="both"/>
        <w:rPr>
          <w:rFonts w:ascii="Verdana" w:hAnsi="Verdana"/>
          <w:sz w:val="24"/>
          <w:szCs w:val="24"/>
        </w:rPr>
      </w:pPr>
    </w:p>
    <w:sectPr w:rsidR="00F65EB6" w:rsidRPr="00F65EB6" w:rsidSect="0036633F">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61514"/>
    <w:multiLevelType w:val="hybridMultilevel"/>
    <w:tmpl w:val="40CEA8D6"/>
    <w:lvl w:ilvl="0" w:tplc="BDE697CE">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EB"/>
    <w:rsid w:val="00024217"/>
    <w:rsid w:val="00044BD9"/>
    <w:rsid w:val="00046B00"/>
    <w:rsid w:val="00057933"/>
    <w:rsid w:val="0008584E"/>
    <w:rsid w:val="000A3A40"/>
    <w:rsid w:val="000A3D0F"/>
    <w:rsid w:val="000C57F9"/>
    <w:rsid w:val="000C7713"/>
    <w:rsid w:val="000D38B7"/>
    <w:rsid w:val="000E261C"/>
    <w:rsid w:val="000F2927"/>
    <w:rsid w:val="00100380"/>
    <w:rsid w:val="00135E19"/>
    <w:rsid w:val="00135F70"/>
    <w:rsid w:val="0017446E"/>
    <w:rsid w:val="001857CC"/>
    <w:rsid w:val="001B44F2"/>
    <w:rsid w:val="001C5364"/>
    <w:rsid w:val="001D0911"/>
    <w:rsid w:val="001D20FF"/>
    <w:rsid w:val="001D7BCA"/>
    <w:rsid w:val="001F3EE5"/>
    <w:rsid w:val="00211753"/>
    <w:rsid w:val="00240A0A"/>
    <w:rsid w:val="002F40B1"/>
    <w:rsid w:val="00307438"/>
    <w:rsid w:val="00332E54"/>
    <w:rsid w:val="0036633F"/>
    <w:rsid w:val="003724F0"/>
    <w:rsid w:val="003767C9"/>
    <w:rsid w:val="00393AFB"/>
    <w:rsid w:val="003A30E2"/>
    <w:rsid w:val="003C6A9F"/>
    <w:rsid w:val="003D2ADC"/>
    <w:rsid w:val="003F1145"/>
    <w:rsid w:val="004073BE"/>
    <w:rsid w:val="00435C8B"/>
    <w:rsid w:val="0043640C"/>
    <w:rsid w:val="00444721"/>
    <w:rsid w:val="004541C2"/>
    <w:rsid w:val="004619B7"/>
    <w:rsid w:val="004628B4"/>
    <w:rsid w:val="00466351"/>
    <w:rsid w:val="004C6F0F"/>
    <w:rsid w:val="00501D05"/>
    <w:rsid w:val="00525ECF"/>
    <w:rsid w:val="005410C1"/>
    <w:rsid w:val="0054416F"/>
    <w:rsid w:val="005A330E"/>
    <w:rsid w:val="005C588A"/>
    <w:rsid w:val="0060125C"/>
    <w:rsid w:val="006357BD"/>
    <w:rsid w:val="006417EF"/>
    <w:rsid w:val="00661CF6"/>
    <w:rsid w:val="00664F9B"/>
    <w:rsid w:val="0068471F"/>
    <w:rsid w:val="00694435"/>
    <w:rsid w:val="006A1B43"/>
    <w:rsid w:val="006A6491"/>
    <w:rsid w:val="006E69C1"/>
    <w:rsid w:val="006E77D9"/>
    <w:rsid w:val="00706BEE"/>
    <w:rsid w:val="007229A9"/>
    <w:rsid w:val="00722F27"/>
    <w:rsid w:val="00724A55"/>
    <w:rsid w:val="00745E45"/>
    <w:rsid w:val="00756240"/>
    <w:rsid w:val="0075706B"/>
    <w:rsid w:val="007703AB"/>
    <w:rsid w:val="007751E9"/>
    <w:rsid w:val="0079420E"/>
    <w:rsid w:val="007A78D9"/>
    <w:rsid w:val="007D08BF"/>
    <w:rsid w:val="007D4E7E"/>
    <w:rsid w:val="0081080D"/>
    <w:rsid w:val="00812F54"/>
    <w:rsid w:val="008134E0"/>
    <w:rsid w:val="00815B7A"/>
    <w:rsid w:val="00832290"/>
    <w:rsid w:val="00840EA9"/>
    <w:rsid w:val="008468CD"/>
    <w:rsid w:val="0087312C"/>
    <w:rsid w:val="008A7401"/>
    <w:rsid w:val="008E0EDC"/>
    <w:rsid w:val="008F729E"/>
    <w:rsid w:val="00922665"/>
    <w:rsid w:val="00961C61"/>
    <w:rsid w:val="009A6EBF"/>
    <w:rsid w:val="009C0697"/>
    <w:rsid w:val="009E1AEA"/>
    <w:rsid w:val="00A24FAA"/>
    <w:rsid w:val="00A40D4F"/>
    <w:rsid w:val="00A63035"/>
    <w:rsid w:val="00A74EFD"/>
    <w:rsid w:val="00A864AC"/>
    <w:rsid w:val="00AB229F"/>
    <w:rsid w:val="00B26DEC"/>
    <w:rsid w:val="00B35342"/>
    <w:rsid w:val="00BB59F5"/>
    <w:rsid w:val="00BB7851"/>
    <w:rsid w:val="00BC4CDB"/>
    <w:rsid w:val="00BE0DF6"/>
    <w:rsid w:val="00C07132"/>
    <w:rsid w:val="00C32DC9"/>
    <w:rsid w:val="00C352D5"/>
    <w:rsid w:val="00C56DEB"/>
    <w:rsid w:val="00C64B49"/>
    <w:rsid w:val="00C87439"/>
    <w:rsid w:val="00CA1D97"/>
    <w:rsid w:val="00CB07B7"/>
    <w:rsid w:val="00CC57B5"/>
    <w:rsid w:val="00CE2069"/>
    <w:rsid w:val="00CE4324"/>
    <w:rsid w:val="00D06C8C"/>
    <w:rsid w:val="00D129C2"/>
    <w:rsid w:val="00DA3755"/>
    <w:rsid w:val="00DA691F"/>
    <w:rsid w:val="00DA71F7"/>
    <w:rsid w:val="00DC0619"/>
    <w:rsid w:val="00E20A6A"/>
    <w:rsid w:val="00E60719"/>
    <w:rsid w:val="00E62911"/>
    <w:rsid w:val="00E71BAB"/>
    <w:rsid w:val="00E8774F"/>
    <w:rsid w:val="00E9185D"/>
    <w:rsid w:val="00EA6118"/>
    <w:rsid w:val="00EC1AB4"/>
    <w:rsid w:val="00EE2513"/>
    <w:rsid w:val="00EF5BC4"/>
    <w:rsid w:val="00F05DF3"/>
    <w:rsid w:val="00F12AF3"/>
    <w:rsid w:val="00F337BC"/>
    <w:rsid w:val="00F530E2"/>
    <w:rsid w:val="00F65EB6"/>
    <w:rsid w:val="00F937BE"/>
    <w:rsid w:val="00FE372E"/>
    <w:rsid w:val="00FE614E"/>
    <w:rsid w:val="00FE6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EB"/>
    <w:pPr>
      <w:spacing w:after="0"/>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uiPriority w:val="99"/>
    <w:locked/>
    <w:rsid w:val="00C56DEB"/>
    <w:rPr>
      <w:rFonts w:ascii="Bookman Old Style" w:hAnsi="Bookman Old Style" w:cs="Bookman Old Style"/>
    </w:rPr>
  </w:style>
  <w:style w:type="paragraph" w:styleId="KonuBal">
    <w:name w:val="Title"/>
    <w:basedOn w:val="Normal"/>
    <w:link w:val="KonuBalChar"/>
    <w:uiPriority w:val="99"/>
    <w:qFormat/>
    <w:rsid w:val="00C56DEB"/>
    <w:pPr>
      <w:spacing w:before="100" w:beforeAutospacing="1" w:after="100" w:afterAutospacing="1"/>
    </w:pPr>
    <w:rPr>
      <w:rFonts w:ascii="Bookman Old Style" w:eastAsiaTheme="minorHAnsi" w:hAnsi="Bookman Old Style" w:cs="Bookman Old Style"/>
      <w:sz w:val="22"/>
      <w:szCs w:val="22"/>
      <w:lang w:eastAsia="en-US"/>
    </w:rPr>
  </w:style>
  <w:style w:type="character" w:customStyle="1" w:styleId="KonuBalChar1">
    <w:name w:val="Konu Başlığı Char1"/>
    <w:basedOn w:val="VarsaylanParagrafYazTipi"/>
    <w:uiPriority w:val="10"/>
    <w:rsid w:val="00C56DEB"/>
    <w:rPr>
      <w:rFonts w:asciiTheme="majorHAnsi" w:eastAsiaTheme="majorEastAsia" w:hAnsiTheme="majorHAnsi" w:cstheme="majorBidi"/>
      <w:color w:val="17365D" w:themeColor="text2" w:themeShade="BF"/>
      <w:spacing w:val="5"/>
      <w:kern w:val="28"/>
      <w:sz w:val="52"/>
      <w:szCs w:val="52"/>
      <w:lang w:eastAsia="tr-TR"/>
    </w:rPr>
  </w:style>
  <w:style w:type="paragraph" w:styleId="ListeParagraf">
    <w:name w:val="List Paragraph"/>
    <w:basedOn w:val="Normal"/>
    <w:uiPriority w:val="34"/>
    <w:qFormat/>
    <w:rsid w:val="00C56DEB"/>
    <w:pPr>
      <w:spacing w:before="100" w:beforeAutospacing="1" w:after="100" w:afterAutospacing="1"/>
    </w:pPr>
    <w:rPr>
      <w:sz w:val="24"/>
      <w:szCs w:val="24"/>
    </w:rPr>
  </w:style>
  <w:style w:type="paragraph" w:styleId="GvdeMetni">
    <w:name w:val="Body Text"/>
    <w:basedOn w:val="Normal"/>
    <w:link w:val="GvdeMetniChar"/>
    <w:uiPriority w:val="99"/>
    <w:rsid w:val="00922665"/>
    <w:rPr>
      <w:sz w:val="28"/>
      <w:szCs w:val="28"/>
      <w:lang w:eastAsia="en-US"/>
    </w:rPr>
  </w:style>
  <w:style w:type="character" w:customStyle="1" w:styleId="GvdeMetniChar">
    <w:name w:val="Gövde Metni Char"/>
    <w:basedOn w:val="VarsaylanParagrafYazTipi"/>
    <w:link w:val="GvdeMetni"/>
    <w:uiPriority w:val="99"/>
    <w:rsid w:val="00922665"/>
    <w:rPr>
      <w:rFonts w:ascii="Times New Roman" w:eastAsia="Times New Roman" w:hAnsi="Times New Roman" w:cs="Times New Roman"/>
      <w:sz w:val="28"/>
      <w:szCs w:val="28"/>
    </w:rPr>
  </w:style>
  <w:style w:type="paragraph" w:styleId="BalonMetni">
    <w:name w:val="Balloon Text"/>
    <w:basedOn w:val="Normal"/>
    <w:link w:val="BalonMetniChar"/>
    <w:uiPriority w:val="99"/>
    <w:semiHidden/>
    <w:unhideWhenUsed/>
    <w:rsid w:val="00307438"/>
    <w:rPr>
      <w:rFonts w:ascii="Tahoma" w:hAnsi="Tahoma" w:cs="Tahoma"/>
      <w:sz w:val="16"/>
      <w:szCs w:val="16"/>
    </w:rPr>
  </w:style>
  <w:style w:type="character" w:customStyle="1" w:styleId="BalonMetniChar">
    <w:name w:val="Balon Metni Char"/>
    <w:basedOn w:val="VarsaylanParagrafYazTipi"/>
    <w:link w:val="BalonMetni"/>
    <w:uiPriority w:val="99"/>
    <w:semiHidden/>
    <w:rsid w:val="00307438"/>
    <w:rPr>
      <w:rFonts w:ascii="Tahoma" w:eastAsia="Times New Roman" w:hAnsi="Tahoma" w:cs="Tahoma"/>
      <w:sz w:val="16"/>
      <w:szCs w:val="16"/>
      <w:lang w:eastAsia="tr-TR"/>
    </w:rPr>
  </w:style>
  <w:style w:type="paragraph" w:styleId="AralkYok">
    <w:name w:val="No Spacing"/>
    <w:uiPriority w:val="1"/>
    <w:qFormat/>
    <w:rsid w:val="00FE626A"/>
    <w:pPr>
      <w:spacing w:after="0"/>
    </w:pPr>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EB"/>
    <w:pPr>
      <w:spacing w:after="0"/>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uiPriority w:val="99"/>
    <w:locked/>
    <w:rsid w:val="00C56DEB"/>
    <w:rPr>
      <w:rFonts w:ascii="Bookman Old Style" w:hAnsi="Bookman Old Style" w:cs="Bookman Old Style"/>
    </w:rPr>
  </w:style>
  <w:style w:type="paragraph" w:styleId="KonuBal">
    <w:name w:val="Title"/>
    <w:basedOn w:val="Normal"/>
    <w:link w:val="KonuBalChar"/>
    <w:uiPriority w:val="99"/>
    <w:qFormat/>
    <w:rsid w:val="00C56DEB"/>
    <w:pPr>
      <w:spacing w:before="100" w:beforeAutospacing="1" w:after="100" w:afterAutospacing="1"/>
    </w:pPr>
    <w:rPr>
      <w:rFonts w:ascii="Bookman Old Style" w:eastAsiaTheme="minorHAnsi" w:hAnsi="Bookman Old Style" w:cs="Bookman Old Style"/>
      <w:sz w:val="22"/>
      <w:szCs w:val="22"/>
      <w:lang w:eastAsia="en-US"/>
    </w:rPr>
  </w:style>
  <w:style w:type="character" w:customStyle="1" w:styleId="KonuBalChar1">
    <w:name w:val="Konu Başlığı Char1"/>
    <w:basedOn w:val="VarsaylanParagrafYazTipi"/>
    <w:uiPriority w:val="10"/>
    <w:rsid w:val="00C56DEB"/>
    <w:rPr>
      <w:rFonts w:asciiTheme="majorHAnsi" w:eastAsiaTheme="majorEastAsia" w:hAnsiTheme="majorHAnsi" w:cstheme="majorBidi"/>
      <w:color w:val="17365D" w:themeColor="text2" w:themeShade="BF"/>
      <w:spacing w:val="5"/>
      <w:kern w:val="28"/>
      <w:sz w:val="52"/>
      <w:szCs w:val="52"/>
      <w:lang w:eastAsia="tr-TR"/>
    </w:rPr>
  </w:style>
  <w:style w:type="paragraph" w:styleId="ListeParagraf">
    <w:name w:val="List Paragraph"/>
    <w:basedOn w:val="Normal"/>
    <w:uiPriority w:val="34"/>
    <w:qFormat/>
    <w:rsid w:val="00C56DEB"/>
    <w:pPr>
      <w:spacing w:before="100" w:beforeAutospacing="1" w:after="100" w:afterAutospacing="1"/>
    </w:pPr>
    <w:rPr>
      <w:sz w:val="24"/>
      <w:szCs w:val="24"/>
    </w:rPr>
  </w:style>
  <w:style w:type="paragraph" w:styleId="GvdeMetni">
    <w:name w:val="Body Text"/>
    <w:basedOn w:val="Normal"/>
    <w:link w:val="GvdeMetniChar"/>
    <w:uiPriority w:val="99"/>
    <w:rsid w:val="00922665"/>
    <w:rPr>
      <w:sz w:val="28"/>
      <w:szCs w:val="28"/>
      <w:lang w:eastAsia="en-US"/>
    </w:rPr>
  </w:style>
  <w:style w:type="character" w:customStyle="1" w:styleId="GvdeMetniChar">
    <w:name w:val="Gövde Metni Char"/>
    <w:basedOn w:val="VarsaylanParagrafYazTipi"/>
    <w:link w:val="GvdeMetni"/>
    <w:uiPriority w:val="99"/>
    <w:rsid w:val="00922665"/>
    <w:rPr>
      <w:rFonts w:ascii="Times New Roman" w:eastAsia="Times New Roman" w:hAnsi="Times New Roman" w:cs="Times New Roman"/>
      <w:sz w:val="28"/>
      <w:szCs w:val="28"/>
    </w:rPr>
  </w:style>
  <w:style w:type="paragraph" w:styleId="BalonMetni">
    <w:name w:val="Balloon Text"/>
    <w:basedOn w:val="Normal"/>
    <w:link w:val="BalonMetniChar"/>
    <w:uiPriority w:val="99"/>
    <w:semiHidden/>
    <w:unhideWhenUsed/>
    <w:rsid w:val="00307438"/>
    <w:rPr>
      <w:rFonts w:ascii="Tahoma" w:hAnsi="Tahoma" w:cs="Tahoma"/>
      <w:sz w:val="16"/>
      <w:szCs w:val="16"/>
    </w:rPr>
  </w:style>
  <w:style w:type="character" w:customStyle="1" w:styleId="BalonMetniChar">
    <w:name w:val="Balon Metni Char"/>
    <w:basedOn w:val="VarsaylanParagrafYazTipi"/>
    <w:link w:val="BalonMetni"/>
    <w:uiPriority w:val="99"/>
    <w:semiHidden/>
    <w:rsid w:val="00307438"/>
    <w:rPr>
      <w:rFonts w:ascii="Tahoma" w:eastAsia="Times New Roman" w:hAnsi="Tahoma" w:cs="Tahoma"/>
      <w:sz w:val="16"/>
      <w:szCs w:val="16"/>
      <w:lang w:eastAsia="tr-TR"/>
    </w:rPr>
  </w:style>
  <w:style w:type="paragraph" w:styleId="AralkYok">
    <w:name w:val="No Spacing"/>
    <w:uiPriority w:val="1"/>
    <w:qFormat/>
    <w:rsid w:val="00FE626A"/>
    <w:pPr>
      <w:spacing w:after="0"/>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6325-6EE1-43A7-8F59-541A1ABB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1399</Words>
  <Characters>7977</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KİRA SÖZLEŞMESİ</vt:lpstr>
    </vt:vector>
  </TitlesOfParts>
  <Company>Hewlett-Packard Company</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Şeref Tekelioğlu</cp:lastModifiedBy>
  <cp:revision>7</cp:revision>
  <cp:lastPrinted>2021-02-23T13:09:00Z</cp:lastPrinted>
  <dcterms:created xsi:type="dcterms:W3CDTF">2026-04-21T12:12:00Z</dcterms:created>
  <dcterms:modified xsi:type="dcterms:W3CDTF">2026-04-24T15:10:00Z</dcterms:modified>
</cp:coreProperties>
</file>